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5D7E9A" w14:textId="5C79C015" w:rsidR="009424BB" w:rsidRDefault="009424BB">
      <w:pPr>
        <w:pStyle w:val="1"/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ДОГОВОР № </w:t>
      </w:r>
      <w:r w:rsidR="007A21D1">
        <w:rPr>
          <w:rFonts w:ascii="Arial" w:hAnsi="Arial" w:cs="Arial"/>
        </w:rPr>
        <w:t>_______</w:t>
      </w:r>
    </w:p>
    <w:p w14:paraId="27CE8A5A" w14:textId="77777777" w:rsidR="009424BB" w:rsidRDefault="009424BB">
      <w:pPr>
        <w:rPr>
          <w:sz w:val="22"/>
          <w:szCs w:val="22"/>
        </w:rPr>
      </w:pPr>
    </w:p>
    <w:p w14:paraId="399E5F36" w14:textId="77777777" w:rsidR="009424BB" w:rsidRDefault="009424BB">
      <w:pPr>
        <w:rPr>
          <w:sz w:val="22"/>
          <w:szCs w:val="22"/>
        </w:rPr>
      </w:pPr>
    </w:p>
    <w:p w14:paraId="0BB75D28" w14:textId="5AC939C8" w:rsidR="009424BB" w:rsidRPr="00855237" w:rsidRDefault="009424BB">
      <w:pPr>
        <w:pStyle w:val="210"/>
        <w:tabs>
          <w:tab w:val="clear" w:pos="993"/>
          <w:tab w:val="clear" w:pos="2835"/>
        </w:tabs>
        <w:rPr>
          <w:rFonts w:ascii="Arial" w:hAnsi="Arial" w:cs="Arial"/>
          <w:b/>
        </w:rPr>
      </w:pPr>
      <w:r w:rsidRPr="00855237">
        <w:rPr>
          <w:rFonts w:ascii="Arial" w:hAnsi="Arial" w:cs="Arial"/>
          <w:b/>
        </w:rPr>
        <w:t xml:space="preserve">г. </w:t>
      </w:r>
      <w:r w:rsidR="00CD5E7C" w:rsidRPr="00855237">
        <w:rPr>
          <w:rFonts w:ascii="Arial" w:hAnsi="Arial" w:cs="Arial"/>
          <w:b/>
        </w:rPr>
        <w:t xml:space="preserve">Москва    </w:t>
      </w:r>
      <w:r w:rsidRPr="00855237">
        <w:rPr>
          <w:rFonts w:ascii="Arial" w:hAnsi="Arial" w:cs="Arial"/>
          <w:b/>
        </w:rPr>
        <w:tab/>
      </w:r>
      <w:r w:rsidRPr="00855237">
        <w:rPr>
          <w:rFonts w:ascii="Arial" w:hAnsi="Arial" w:cs="Arial"/>
          <w:b/>
        </w:rPr>
        <w:tab/>
      </w:r>
      <w:r w:rsidRPr="00855237">
        <w:rPr>
          <w:rFonts w:ascii="Arial" w:hAnsi="Arial" w:cs="Arial"/>
          <w:b/>
        </w:rPr>
        <w:tab/>
      </w:r>
      <w:r w:rsidRPr="00855237">
        <w:rPr>
          <w:rFonts w:ascii="Arial" w:hAnsi="Arial" w:cs="Arial"/>
          <w:b/>
        </w:rPr>
        <w:tab/>
      </w:r>
      <w:r w:rsidRPr="00855237">
        <w:rPr>
          <w:rFonts w:ascii="Arial" w:hAnsi="Arial" w:cs="Arial"/>
          <w:b/>
        </w:rPr>
        <w:tab/>
      </w:r>
      <w:r w:rsidRPr="00855237">
        <w:rPr>
          <w:rFonts w:ascii="Arial" w:hAnsi="Arial" w:cs="Arial"/>
          <w:b/>
        </w:rPr>
        <w:tab/>
      </w:r>
      <w:r w:rsidR="00CD5E7C" w:rsidRPr="00855237">
        <w:rPr>
          <w:rFonts w:ascii="Arial" w:hAnsi="Arial" w:cs="Arial"/>
          <w:b/>
        </w:rPr>
        <w:t xml:space="preserve">                            </w:t>
      </w:r>
      <w:r w:rsidR="00873944">
        <w:rPr>
          <w:rFonts w:ascii="Arial" w:hAnsi="Arial" w:cs="Arial"/>
          <w:b/>
        </w:rPr>
        <w:t>“</w:t>
      </w:r>
      <w:r w:rsidR="007A21D1">
        <w:rPr>
          <w:rFonts w:ascii="Arial" w:hAnsi="Arial" w:cs="Arial"/>
          <w:b/>
        </w:rPr>
        <w:t>__</w:t>
      </w:r>
      <w:r w:rsidRPr="00855237">
        <w:rPr>
          <w:rFonts w:ascii="Arial" w:hAnsi="Arial" w:cs="Arial"/>
          <w:b/>
        </w:rPr>
        <w:t>”</w:t>
      </w:r>
      <w:r w:rsidR="006A580A" w:rsidRPr="00855237">
        <w:rPr>
          <w:rFonts w:ascii="Arial" w:hAnsi="Arial" w:cs="Arial"/>
          <w:b/>
        </w:rPr>
        <w:t xml:space="preserve"> </w:t>
      </w:r>
      <w:r w:rsidR="007A21D1">
        <w:rPr>
          <w:rFonts w:ascii="Arial" w:hAnsi="Arial" w:cs="Arial"/>
          <w:b/>
        </w:rPr>
        <w:t>______</w:t>
      </w:r>
      <w:r w:rsidR="002864D3">
        <w:rPr>
          <w:rFonts w:ascii="Arial" w:hAnsi="Arial" w:cs="Arial"/>
          <w:b/>
        </w:rPr>
        <w:t xml:space="preserve"> </w:t>
      </w:r>
      <w:r w:rsidR="00873944">
        <w:rPr>
          <w:rFonts w:ascii="Arial" w:hAnsi="Arial" w:cs="Arial"/>
          <w:b/>
        </w:rPr>
        <w:t>202</w:t>
      </w:r>
      <w:r w:rsidR="007A21D1">
        <w:rPr>
          <w:rFonts w:ascii="Arial" w:hAnsi="Arial" w:cs="Arial"/>
          <w:b/>
        </w:rPr>
        <w:t>_</w:t>
      </w:r>
      <w:r w:rsidRPr="00855237">
        <w:rPr>
          <w:rFonts w:ascii="Arial" w:hAnsi="Arial" w:cs="Arial"/>
          <w:b/>
        </w:rPr>
        <w:t xml:space="preserve"> г.</w:t>
      </w:r>
    </w:p>
    <w:p w14:paraId="147D8666" w14:textId="77777777" w:rsidR="009424BB" w:rsidRDefault="009424BB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1FA3ACDE" w14:textId="227EED61" w:rsidR="00AF744A" w:rsidRPr="00A64090" w:rsidRDefault="009424BB" w:rsidP="00A64090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F744A" w:rsidRPr="008933F7">
        <w:rPr>
          <w:rFonts w:ascii="Arial" w:hAnsi="Arial" w:cs="Arial"/>
          <w:bCs/>
          <w:iCs/>
          <w:sz w:val="22"/>
          <w:szCs w:val="22"/>
        </w:rPr>
        <w:t>ООО "СТРОЙБРИГ"</w:t>
      </w:r>
      <w:r w:rsidR="00AF744A">
        <w:rPr>
          <w:rFonts w:ascii="Arial" w:hAnsi="Arial" w:cs="Arial"/>
          <w:bCs/>
          <w:iCs/>
          <w:sz w:val="22"/>
          <w:szCs w:val="22"/>
        </w:rPr>
        <w:t xml:space="preserve"> </w:t>
      </w:r>
      <w:r w:rsidR="00AF744A" w:rsidRPr="00855237">
        <w:rPr>
          <w:rFonts w:ascii="Arial" w:hAnsi="Arial" w:cs="Arial"/>
          <w:sz w:val="22"/>
          <w:szCs w:val="22"/>
        </w:rPr>
        <w:t>являющееся юридическим лицом по законодательству Российской Федерации, именуемое в дальн</w:t>
      </w:r>
      <w:bookmarkStart w:id="0" w:name="OCRUncertain005"/>
      <w:r w:rsidR="00AF744A" w:rsidRPr="00855237">
        <w:rPr>
          <w:rFonts w:ascii="Arial" w:hAnsi="Arial" w:cs="Arial"/>
          <w:sz w:val="22"/>
          <w:szCs w:val="22"/>
        </w:rPr>
        <w:t>е</w:t>
      </w:r>
      <w:bookmarkEnd w:id="0"/>
      <w:r w:rsidR="00AF744A" w:rsidRPr="00855237">
        <w:rPr>
          <w:rFonts w:ascii="Arial" w:hAnsi="Arial" w:cs="Arial"/>
          <w:sz w:val="22"/>
          <w:szCs w:val="22"/>
        </w:rPr>
        <w:t>йшем «Продавец»</w:t>
      </w:r>
      <w:bookmarkStart w:id="1" w:name="OCRUncertain006"/>
      <w:r w:rsidR="00AF744A" w:rsidRPr="00855237">
        <w:rPr>
          <w:rFonts w:ascii="Arial" w:hAnsi="Arial" w:cs="Arial"/>
          <w:sz w:val="22"/>
          <w:szCs w:val="22"/>
        </w:rPr>
        <w:t>,</w:t>
      </w:r>
      <w:bookmarkEnd w:id="1"/>
      <w:r w:rsidR="00AF744A" w:rsidRPr="00855237">
        <w:rPr>
          <w:rFonts w:ascii="Arial" w:hAnsi="Arial" w:cs="Arial"/>
          <w:sz w:val="22"/>
          <w:szCs w:val="22"/>
        </w:rPr>
        <w:t xml:space="preserve"> в лице генерального директора </w:t>
      </w:r>
      <w:r w:rsidR="00AF744A" w:rsidRPr="008933F7">
        <w:rPr>
          <w:rFonts w:ascii="Arial" w:hAnsi="Arial" w:cs="Arial"/>
          <w:sz w:val="22"/>
          <w:szCs w:val="22"/>
        </w:rPr>
        <w:t>Симонов</w:t>
      </w:r>
      <w:r w:rsidR="00C96A50">
        <w:rPr>
          <w:rFonts w:ascii="Arial" w:hAnsi="Arial" w:cs="Arial"/>
          <w:sz w:val="22"/>
          <w:szCs w:val="22"/>
        </w:rPr>
        <w:t>а</w:t>
      </w:r>
      <w:r w:rsidR="00AF744A" w:rsidRPr="008933F7">
        <w:rPr>
          <w:rFonts w:ascii="Arial" w:hAnsi="Arial" w:cs="Arial"/>
          <w:sz w:val="22"/>
          <w:szCs w:val="22"/>
        </w:rPr>
        <w:t xml:space="preserve"> Александр</w:t>
      </w:r>
      <w:r w:rsidR="00C96A50">
        <w:rPr>
          <w:rFonts w:ascii="Arial" w:hAnsi="Arial" w:cs="Arial"/>
          <w:sz w:val="22"/>
          <w:szCs w:val="22"/>
        </w:rPr>
        <w:t>а</w:t>
      </w:r>
      <w:r w:rsidR="00AF744A" w:rsidRPr="008933F7">
        <w:rPr>
          <w:rFonts w:ascii="Arial" w:hAnsi="Arial" w:cs="Arial"/>
          <w:sz w:val="22"/>
          <w:szCs w:val="22"/>
        </w:rPr>
        <w:t xml:space="preserve"> Евгеньевич</w:t>
      </w:r>
      <w:r w:rsidR="00C96A50">
        <w:rPr>
          <w:rFonts w:ascii="Arial" w:hAnsi="Arial" w:cs="Arial"/>
          <w:sz w:val="22"/>
          <w:szCs w:val="22"/>
        </w:rPr>
        <w:t>а</w:t>
      </w:r>
      <w:r w:rsidR="00AF744A" w:rsidRPr="00855237">
        <w:rPr>
          <w:rFonts w:ascii="Arial" w:hAnsi="Arial" w:cs="Arial"/>
          <w:sz w:val="22"/>
          <w:szCs w:val="22"/>
        </w:rPr>
        <w:t xml:space="preserve">, действующего на основании устава, с одной стороны и </w:t>
      </w:r>
      <w:r w:rsidR="007A21D1">
        <w:rPr>
          <w:rFonts w:ascii="Arial" w:hAnsi="Arial" w:cs="Arial"/>
          <w:bCs/>
          <w:iCs/>
          <w:sz w:val="22"/>
          <w:szCs w:val="22"/>
        </w:rPr>
        <w:t>______________</w:t>
      </w:r>
      <w:r w:rsidR="00AF744A" w:rsidRPr="00855237">
        <w:rPr>
          <w:rFonts w:ascii="Arial" w:hAnsi="Arial" w:cs="Arial"/>
          <w:sz w:val="22"/>
          <w:szCs w:val="22"/>
        </w:rPr>
        <w:t xml:space="preserve">, именуемое в дальнейшем «Покупатель», в лице генерального директора </w:t>
      </w:r>
      <w:r w:rsidR="007A21D1">
        <w:rPr>
          <w:rFonts w:ascii="Arial" w:hAnsi="Arial" w:cs="Arial"/>
          <w:sz w:val="22"/>
          <w:szCs w:val="22"/>
        </w:rPr>
        <w:t>_____________________</w:t>
      </w:r>
      <w:r w:rsidR="00AF744A" w:rsidRPr="00855237">
        <w:rPr>
          <w:rFonts w:ascii="Arial" w:hAnsi="Arial" w:cs="Arial"/>
          <w:sz w:val="22"/>
          <w:szCs w:val="22"/>
        </w:rPr>
        <w:t>, действующего на основании Устава, с другой стороны, далее совместно именуемые “Стороны”, заключили</w:t>
      </w:r>
      <w:r w:rsidR="00AF744A">
        <w:rPr>
          <w:rFonts w:ascii="Arial" w:hAnsi="Arial" w:cs="Arial"/>
          <w:sz w:val="22"/>
          <w:szCs w:val="22"/>
        </w:rPr>
        <w:t xml:space="preserve"> настоящий договор о нижеследующем:</w:t>
      </w:r>
    </w:p>
    <w:p w14:paraId="5A777AD3" w14:textId="652B9697" w:rsidR="00295EB7" w:rsidRDefault="00295EB7" w:rsidP="00295EB7">
      <w:pPr>
        <w:pStyle w:val="a7"/>
        <w:spacing w:after="80"/>
        <w:ind w:firstLine="0"/>
        <w:rPr>
          <w:rFonts w:ascii="Arial" w:hAnsi="Arial" w:cs="Arial"/>
          <w:b w:val="0"/>
          <w:i w:val="0"/>
          <w:sz w:val="22"/>
          <w:szCs w:val="22"/>
        </w:rPr>
      </w:pPr>
    </w:p>
    <w:p w14:paraId="34AFD176" w14:textId="77777777" w:rsidR="009424BB" w:rsidRDefault="009424BB" w:rsidP="00295EB7">
      <w:pPr>
        <w:pStyle w:val="a7"/>
        <w:spacing w:after="80"/>
        <w:ind w:firstLine="0"/>
        <w:rPr>
          <w:rFonts w:ascii="Arial" w:hAnsi="Arial" w:cs="Arial"/>
          <w:i w:val="0"/>
          <w:sz w:val="22"/>
          <w:szCs w:val="22"/>
        </w:rPr>
      </w:pPr>
    </w:p>
    <w:p w14:paraId="5803696B" w14:textId="77777777" w:rsidR="009424BB" w:rsidRDefault="009424BB">
      <w:pPr>
        <w:numPr>
          <w:ilvl w:val="0"/>
          <w:numId w:val="2"/>
        </w:numPr>
        <w:tabs>
          <w:tab w:val="left" w:pos="360"/>
        </w:tabs>
        <w:spacing w:after="8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Предмет договора</w:t>
      </w:r>
    </w:p>
    <w:p w14:paraId="15F007A3" w14:textId="77777777" w:rsidR="009424BB" w:rsidRDefault="009424BB">
      <w:pPr>
        <w:pStyle w:val="210"/>
        <w:numPr>
          <w:ilvl w:val="1"/>
          <w:numId w:val="2"/>
        </w:numPr>
        <w:tabs>
          <w:tab w:val="clear" w:pos="993"/>
          <w:tab w:val="clear" w:pos="2835"/>
          <w:tab w:val="left" w:pos="360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>Продавец обязуется продать, а Покупатель принять в собственность и оплатить по цене, в сроки и на условиях настоящего Договора поддоны б/у (целые), именуемые далее «Товар».</w:t>
      </w:r>
    </w:p>
    <w:p w14:paraId="3461C2EB" w14:textId="77777777" w:rsidR="009424BB" w:rsidRDefault="009424BB">
      <w:pPr>
        <w:pStyle w:val="210"/>
        <w:tabs>
          <w:tab w:val="clear" w:pos="993"/>
          <w:tab w:val="clear" w:pos="2835"/>
        </w:tabs>
        <w:spacing w:after="80"/>
        <w:rPr>
          <w:rFonts w:ascii="Arial" w:hAnsi="Arial" w:cs="Arial"/>
          <w:i/>
        </w:rPr>
      </w:pPr>
    </w:p>
    <w:p w14:paraId="257F8EE2" w14:textId="77777777" w:rsidR="009424BB" w:rsidRDefault="009424BB">
      <w:pPr>
        <w:numPr>
          <w:ilvl w:val="0"/>
          <w:numId w:val="2"/>
        </w:numPr>
        <w:tabs>
          <w:tab w:val="left" w:pos="360"/>
        </w:tabs>
        <w:spacing w:after="8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Цена поставляемого Товара</w:t>
      </w:r>
    </w:p>
    <w:p w14:paraId="299941F4" w14:textId="77777777" w:rsidR="009424BB" w:rsidRDefault="009424BB">
      <w:pPr>
        <w:pStyle w:val="210"/>
        <w:tabs>
          <w:tab w:val="clear" w:pos="993"/>
          <w:tab w:val="clear" w:pos="2835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>2.1. Цена Товара фиксируется в прайс-листе (Приложение № 1), являющемся неотъемлемой частью настоящего Договора.</w:t>
      </w:r>
    </w:p>
    <w:p w14:paraId="7783FCE9" w14:textId="77777777" w:rsidR="009424BB" w:rsidRDefault="009424BB">
      <w:pPr>
        <w:pStyle w:val="210"/>
        <w:tabs>
          <w:tab w:val="clear" w:pos="993"/>
          <w:tab w:val="clear" w:pos="2835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>2.2. Увеличение Продавцом цены Товара в одностороннем порядке не допускается.</w:t>
      </w:r>
    </w:p>
    <w:p w14:paraId="1D8A7D98" w14:textId="77777777" w:rsidR="009424BB" w:rsidRDefault="009424BB">
      <w:pPr>
        <w:pStyle w:val="210"/>
        <w:tabs>
          <w:tab w:val="clear" w:pos="993"/>
          <w:tab w:val="clear" w:pos="2835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>2.3. Вышеуказанная цена на Товар включает:</w:t>
      </w:r>
    </w:p>
    <w:p w14:paraId="6500E8F0" w14:textId="77777777" w:rsidR="009424BB" w:rsidRDefault="009424BB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стоимость Товара, </w:t>
      </w:r>
      <w:r w:rsidR="00FC4965">
        <w:rPr>
          <w:rFonts w:ascii="Arial" w:hAnsi="Arial" w:cs="Arial"/>
          <w:sz w:val="22"/>
          <w:szCs w:val="22"/>
        </w:rPr>
        <w:t>НДС 20%</w:t>
      </w:r>
      <w:r w:rsidR="001617AD">
        <w:rPr>
          <w:rFonts w:ascii="Arial" w:hAnsi="Arial" w:cs="Arial"/>
          <w:sz w:val="22"/>
          <w:szCs w:val="22"/>
        </w:rPr>
        <w:t>;</w:t>
      </w:r>
    </w:p>
    <w:p w14:paraId="6EF52C48" w14:textId="77777777" w:rsidR="009424BB" w:rsidRDefault="009424BB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стоимость работ по погрузке/выгрузке;</w:t>
      </w:r>
    </w:p>
    <w:p w14:paraId="4EB0B1FA" w14:textId="77777777" w:rsidR="00B16CEA" w:rsidRPr="00B16CEA" w:rsidRDefault="009424BB" w:rsidP="00B16CEA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оформление всех необходимых товаросопроводительных документов;</w:t>
      </w:r>
    </w:p>
    <w:p w14:paraId="6BA8AC58" w14:textId="77777777" w:rsidR="009424BB" w:rsidRDefault="00B16C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FC4965">
        <w:rPr>
          <w:rFonts w:ascii="Arial" w:hAnsi="Arial" w:cs="Arial"/>
          <w:sz w:val="22"/>
          <w:szCs w:val="22"/>
        </w:rPr>
        <w:t>4</w:t>
      </w:r>
      <w:r w:rsidR="009424BB">
        <w:rPr>
          <w:rFonts w:ascii="Arial" w:hAnsi="Arial" w:cs="Arial"/>
          <w:sz w:val="22"/>
          <w:szCs w:val="22"/>
        </w:rPr>
        <w:t>. По согласованию Сторон возможно изменение сроков, цен, объемов и/или условий поставки Товара, что подтверждается подписанием дополнительных соглашений к Договору, являющихся неотъемлемыми его частями.</w:t>
      </w:r>
    </w:p>
    <w:p w14:paraId="40E894B8" w14:textId="77777777" w:rsidR="009424BB" w:rsidRDefault="009424BB">
      <w:pPr>
        <w:spacing w:after="80"/>
        <w:jc w:val="both"/>
        <w:rPr>
          <w:rFonts w:ascii="Arial" w:hAnsi="Arial" w:cs="Arial"/>
          <w:i/>
          <w:sz w:val="22"/>
          <w:szCs w:val="22"/>
        </w:rPr>
      </w:pPr>
    </w:p>
    <w:p w14:paraId="359E2E49" w14:textId="77777777" w:rsidR="009424BB" w:rsidRDefault="009424BB">
      <w:pPr>
        <w:tabs>
          <w:tab w:val="left" w:pos="426"/>
        </w:tabs>
        <w:spacing w:after="8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3. Права и обязанности Сторон</w:t>
      </w:r>
    </w:p>
    <w:p w14:paraId="10627F63" w14:textId="77777777" w:rsidR="0075379B" w:rsidRDefault="0075379B" w:rsidP="0075379B">
      <w:pPr>
        <w:pStyle w:val="ConsNormal"/>
        <w:spacing w:after="80"/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3.1. Продавец обязан передать Покупателю весь Товар соответствующего качества.</w:t>
      </w:r>
    </w:p>
    <w:p w14:paraId="2DBDBCC7" w14:textId="77777777" w:rsidR="0075379B" w:rsidRDefault="0075379B" w:rsidP="0075379B">
      <w:pPr>
        <w:pStyle w:val="ConsNormal"/>
        <w:spacing w:after="80"/>
        <w:ind w:firstLine="0"/>
        <w:jc w:val="both"/>
        <w:rPr>
          <w:rFonts w:ascii="Arial" w:hAnsi="Arial" w:cs="Arial"/>
          <w:sz w:val="22"/>
          <w:szCs w:val="22"/>
        </w:rPr>
      </w:pPr>
      <w:r w:rsidRPr="00264EB2">
        <w:rPr>
          <w:rFonts w:ascii="Arial" w:hAnsi="Arial" w:cs="Arial"/>
          <w:color w:val="000000"/>
          <w:sz w:val="22"/>
          <w:szCs w:val="22"/>
        </w:rPr>
        <w:t xml:space="preserve">3.2. </w:t>
      </w:r>
      <w:r w:rsidR="00396CD1">
        <w:rPr>
          <w:rFonts w:ascii="Arial" w:hAnsi="Arial" w:cs="Arial"/>
          <w:color w:val="000000"/>
          <w:sz w:val="22"/>
          <w:szCs w:val="22"/>
        </w:rPr>
        <w:t>Покупатель</w:t>
      </w:r>
      <w:r w:rsidRPr="00264EB2">
        <w:rPr>
          <w:rFonts w:ascii="Arial" w:hAnsi="Arial" w:cs="Arial"/>
          <w:color w:val="000000"/>
          <w:sz w:val="22"/>
          <w:szCs w:val="22"/>
        </w:rPr>
        <w:t xml:space="preserve"> обязан обеспечить необходимые условия </w:t>
      </w:r>
      <w:r w:rsidRPr="00264EB2">
        <w:rPr>
          <w:rFonts w:ascii="Arial" w:hAnsi="Arial" w:cs="Arial"/>
          <w:sz w:val="22"/>
          <w:szCs w:val="22"/>
        </w:rPr>
        <w:t xml:space="preserve">для бесперебойной </w:t>
      </w:r>
      <w:r w:rsidR="00396CD1">
        <w:rPr>
          <w:rFonts w:ascii="Arial" w:hAnsi="Arial" w:cs="Arial"/>
          <w:sz w:val="22"/>
          <w:szCs w:val="22"/>
        </w:rPr>
        <w:t>Разгрузки</w:t>
      </w:r>
      <w:r w:rsidRPr="00264EB2">
        <w:rPr>
          <w:rFonts w:ascii="Arial" w:hAnsi="Arial" w:cs="Arial"/>
          <w:sz w:val="22"/>
          <w:szCs w:val="22"/>
        </w:rPr>
        <w:t xml:space="preserve">. При подаче </w:t>
      </w:r>
      <w:r w:rsidR="00396CD1">
        <w:rPr>
          <w:rFonts w:ascii="Arial" w:hAnsi="Arial" w:cs="Arial"/>
          <w:sz w:val="22"/>
          <w:szCs w:val="22"/>
        </w:rPr>
        <w:t>Продавцом</w:t>
      </w:r>
      <w:r w:rsidRPr="00264EB2">
        <w:rPr>
          <w:rFonts w:ascii="Arial" w:hAnsi="Arial" w:cs="Arial"/>
          <w:sz w:val="22"/>
          <w:szCs w:val="22"/>
        </w:rPr>
        <w:t xml:space="preserve"> автотранспорта в установленное время и срок, предоставить спецтехнику (рохла, погрузчик) для бесперебойной </w:t>
      </w:r>
      <w:r w:rsidR="00396CD1">
        <w:rPr>
          <w:rFonts w:ascii="Arial" w:hAnsi="Arial" w:cs="Arial"/>
          <w:sz w:val="22"/>
          <w:szCs w:val="22"/>
        </w:rPr>
        <w:t>разгрузки</w:t>
      </w:r>
      <w:r w:rsidRPr="00264EB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FFE087" w14:textId="2C838D2A" w:rsidR="001617AD" w:rsidRDefault="0075379B" w:rsidP="0075379B">
      <w:pPr>
        <w:pStyle w:val="ConsNormal"/>
        <w:spacing w:after="80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 </w:t>
      </w:r>
      <w:r w:rsidR="00396CD1">
        <w:rPr>
          <w:rFonts w:ascii="Arial" w:hAnsi="Arial" w:cs="Arial"/>
          <w:sz w:val="22"/>
          <w:szCs w:val="22"/>
        </w:rPr>
        <w:t>Покупатель</w:t>
      </w:r>
      <w:r w:rsidR="001617AD">
        <w:rPr>
          <w:rFonts w:ascii="Arial" w:hAnsi="Arial" w:cs="Arial"/>
          <w:sz w:val="22"/>
          <w:szCs w:val="22"/>
        </w:rPr>
        <w:t xml:space="preserve"> обязан предоставить </w:t>
      </w:r>
      <w:r w:rsidR="00C96A50">
        <w:rPr>
          <w:rFonts w:ascii="Arial" w:hAnsi="Arial" w:cs="Arial"/>
          <w:sz w:val="22"/>
          <w:szCs w:val="22"/>
        </w:rPr>
        <w:t>Продав</w:t>
      </w:r>
      <w:r w:rsidR="00396CD1">
        <w:rPr>
          <w:rFonts w:ascii="Arial" w:hAnsi="Arial" w:cs="Arial"/>
          <w:sz w:val="22"/>
          <w:szCs w:val="22"/>
        </w:rPr>
        <w:t>цу</w:t>
      </w:r>
      <w:r w:rsidR="001617AD">
        <w:rPr>
          <w:rFonts w:ascii="Arial" w:hAnsi="Arial" w:cs="Arial"/>
          <w:sz w:val="22"/>
          <w:szCs w:val="22"/>
        </w:rPr>
        <w:t xml:space="preserve"> грузчиков для </w:t>
      </w:r>
      <w:r w:rsidR="00396CD1">
        <w:rPr>
          <w:rFonts w:ascii="Arial" w:hAnsi="Arial" w:cs="Arial"/>
          <w:sz w:val="22"/>
          <w:szCs w:val="22"/>
        </w:rPr>
        <w:t>разгрузки</w:t>
      </w:r>
      <w:r w:rsidR="001617AD">
        <w:rPr>
          <w:rFonts w:ascii="Arial" w:hAnsi="Arial" w:cs="Arial"/>
          <w:sz w:val="22"/>
          <w:szCs w:val="22"/>
        </w:rPr>
        <w:t xml:space="preserve"> автотранспорта.</w:t>
      </w:r>
    </w:p>
    <w:p w14:paraId="0D558AC4" w14:textId="74D3F55F" w:rsidR="0075379B" w:rsidRDefault="0075379B" w:rsidP="0075379B">
      <w:pPr>
        <w:pStyle w:val="ConsNormal"/>
        <w:spacing w:after="80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3.4. </w:t>
      </w:r>
      <w:r w:rsidR="00396CD1">
        <w:rPr>
          <w:rFonts w:ascii="Arial" w:hAnsi="Arial" w:cs="Arial"/>
          <w:sz w:val="22"/>
          <w:szCs w:val="22"/>
        </w:rPr>
        <w:t>Покупатель</w:t>
      </w:r>
      <w:r>
        <w:rPr>
          <w:rFonts w:ascii="Arial" w:hAnsi="Arial" w:cs="Arial"/>
          <w:sz w:val="22"/>
          <w:szCs w:val="22"/>
        </w:rPr>
        <w:t xml:space="preserve"> обязан после окончания </w:t>
      </w:r>
      <w:r w:rsidR="00396CD1">
        <w:rPr>
          <w:rFonts w:ascii="Arial" w:hAnsi="Arial" w:cs="Arial"/>
          <w:sz w:val="22"/>
          <w:szCs w:val="22"/>
        </w:rPr>
        <w:t>разгрузки</w:t>
      </w:r>
      <w:r>
        <w:rPr>
          <w:rFonts w:ascii="Arial" w:hAnsi="Arial" w:cs="Arial"/>
          <w:sz w:val="22"/>
          <w:szCs w:val="22"/>
        </w:rPr>
        <w:t xml:space="preserve">, во избежание простоя автотранспорта </w:t>
      </w:r>
      <w:r w:rsidR="00396CD1">
        <w:rPr>
          <w:rFonts w:ascii="Arial" w:hAnsi="Arial" w:cs="Arial"/>
          <w:sz w:val="22"/>
          <w:szCs w:val="22"/>
        </w:rPr>
        <w:t>Продавца</w:t>
      </w:r>
      <w:r>
        <w:rPr>
          <w:rFonts w:ascii="Arial" w:hAnsi="Arial" w:cs="Arial"/>
          <w:sz w:val="22"/>
          <w:szCs w:val="22"/>
        </w:rPr>
        <w:t>, незамедлительно оформить все сопроводительные документы.</w:t>
      </w:r>
    </w:p>
    <w:p w14:paraId="25B92E03" w14:textId="77777777" w:rsidR="0075379B" w:rsidRDefault="0075379B" w:rsidP="0075379B">
      <w:pPr>
        <w:pStyle w:val="ConsNormal"/>
        <w:spacing w:after="80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3.5. </w:t>
      </w:r>
      <w:r w:rsidR="00396CD1">
        <w:rPr>
          <w:rFonts w:ascii="Arial" w:hAnsi="Arial" w:cs="Arial"/>
          <w:sz w:val="22"/>
          <w:szCs w:val="22"/>
        </w:rPr>
        <w:t>Продавец</w:t>
      </w:r>
      <w:r>
        <w:rPr>
          <w:rFonts w:ascii="Arial" w:hAnsi="Arial" w:cs="Arial"/>
          <w:sz w:val="22"/>
          <w:szCs w:val="22"/>
        </w:rPr>
        <w:t xml:space="preserve"> обязан обеспечить подачу необходимого количества машин для бесперебойной загрузки и вывоза согласованного количества Товара со склада Продавца.</w:t>
      </w:r>
    </w:p>
    <w:p w14:paraId="4C26F464" w14:textId="77777777" w:rsidR="009424BB" w:rsidRDefault="009424BB">
      <w:pPr>
        <w:rPr>
          <w:rFonts w:ascii="Arial" w:hAnsi="Arial" w:cs="Arial"/>
          <w:sz w:val="22"/>
          <w:szCs w:val="22"/>
        </w:rPr>
      </w:pPr>
    </w:p>
    <w:p w14:paraId="0D7A8F3A" w14:textId="77777777" w:rsidR="009424BB" w:rsidRDefault="009424BB">
      <w:pPr>
        <w:pStyle w:val="ConsNormal"/>
        <w:tabs>
          <w:tab w:val="left" w:pos="426"/>
        </w:tabs>
        <w:spacing w:after="80"/>
        <w:ind w:firstLine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4. Порядок расчетов</w:t>
      </w:r>
    </w:p>
    <w:p w14:paraId="5DF43AC9" w14:textId="507CA3C6" w:rsidR="00AF744A" w:rsidRDefault="00AF744A" w:rsidP="00AF744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4.1. </w:t>
      </w:r>
      <w:r w:rsidR="00C96A50">
        <w:rPr>
          <w:rFonts w:ascii="Arial" w:hAnsi="Arial" w:cs="Arial"/>
          <w:sz w:val="22"/>
          <w:szCs w:val="22"/>
        </w:rPr>
        <w:t>Поставки</w:t>
      </w:r>
      <w:r w:rsidR="00A64090">
        <w:rPr>
          <w:rFonts w:ascii="Arial" w:hAnsi="Arial" w:cs="Arial"/>
          <w:sz w:val="22"/>
          <w:szCs w:val="22"/>
        </w:rPr>
        <w:t xml:space="preserve"> осуществля</w:t>
      </w:r>
      <w:r w:rsidR="00C96A50">
        <w:rPr>
          <w:rFonts w:ascii="Arial" w:hAnsi="Arial" w:cs="Arial"/>
          <w:sz w:val="22"/>
          <w:szCs w:val="22"/>
        </w:rPr>
        <w:t>ются</w:t>
      </w:r>
      <w:r w:rsidR="00A64090">
        <w:rPr>
          <w:rFonts w:ascii="Arial" w:hAnsi="Arial" w:cs="Arial"/>
          <w:sz w:val="22"/>
          <w:szCs w:val="22"/>
        </w:rPr>
        <w:t xml:space="preserve"> при 100% предоплате</w:t>
      </w:r>
      <w:r w:rsidR="00C96A50">
        <w:rPr>
          <w:rFonts w:ascii="Arial" w:hAnsi="Arial" w:cs="Arial"/>
          <w:sz w:val="22"/>
          <w:szCs w:val="22"/>
        </w:rPr>
        <w:t>.</w:t>
      </w:r>
    </w:p>
    <w:p w14:paraId="7D8019EA" w14:textId="77777777" w:rsidR="00AF744A" w:rsidRDefault="00AF744A" w:rsidP="00AF74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4.2. </w:t>
      </w:r>
      <w:r>
        <w:rPr>
          <w:rFonts w:ascii="Arial" w:hAnsi="Arial" w:cs="Arial"/>
          <w:sz w:val="22"/>
          <w:szCs w:val="22"/>
        </w:rPr>
        <w:t>Датой оплаты считается дата поступления денежных средств на расчетный счет Продавца.</w:t>
      </w:r>
    </w:p>
    <w:p w14:paraId="1D383F6B" w14:textId="77777777" w:rsidR="009424BB" w:rsidRDefault="009424BB">
      <w:pPr>
        <w:tabs>
          <w:tab w:val="left" w:pos="426"/>
        </w:tabs>
        <w:spacing w:after="8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5. Порядок отгрузки и приемки Товара</w:t>
      </w:r>
    </w:p>
    <w:p w14:paraId="11E5BF7F" w14:textId="77777777" w:rsidR="00FC4965" w:rsidRPr="00FC4965" w:rsidRDefault="001869E3" w:rsidP="00FC49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5.1. Отгрузка Товара осуществляется партиями, в согласованном сторонами количестве, по мере накопления, образующемся на складе Продавца</w:t>
      </w:r>
      <w:r w:rsidR="00873944">
        <w:rPr>
          <w:rFonts w:ascii="Arial" w:hAnsi="Arial" w:cs="Arial"/>
          <w:sz w:val="22"/>
          <w:szCs w:val="22"/>
        </w:rPr>
        <w:t>.</w:t>
      </w:r>
    </w:p>
    <w:p w14:paraId="35F01386" w14:textId="77777777" w:rsidR="001869E3" w:rsidRDefault="001869E3" w:rsidP="001869E3">
      <w:pPr>
        <w:pStyle w:val="Arial"/>
      </w:pPr>
      <w:r>
        <w:t xml:space="preserve">5.2. Партией Товара считается количество Товара, вывозимое одновременно, на одном транспортном средстве и оформленное одним пакетом документов (товарной, </w:t>
      </w:r>
      <w:r w:rsidR="00593319">
        <w:t>товарно-транспортной накладной</w:t>
      </w:r>
      <w:r>
        <w:t>).</w:t>
      </w:r>
    </w:p>
    <w:p w14:paraId="5629D1D9" w14:textId="77777777" w:rsidR="001869E3" w:rsidRDefault="001869E3" w:rsidP="001869E3">
      <w:pPr>
        <w:pStyle w:val="Arial"/>
      </w:pPr>
      <w:r>
        <w:t>5.3. Единицей измерения Товара считается 1 (одна) штука.</w:t>
      </w:r>
    </w:p>
    <w:p w14:paraId="1D644754" w14:textId="44528F43" w:rsidR="001869E3" w:rsidRPr="009A0BC7" w:rsidRDefault="001869E3" w:rsidP="009A0BC7">
      <w:pPr>
        <w:suppressAutoHyphens w:val="0"/>
        <w:rPr>
          <w:rFonts w:ascii="Arial" w:hAnsi="Arial" w:cs="Arial"/>
          <w:sz w:val="22"/>
          <w:szCs w:val="22"/>
        </w:rPr>
      </w:pPr>
      <w:r w:rsidRPr="009A0BC7">
        <w:rPr>
          <w:rFonts w:ascii="Arial" w:hAnsi="Arial" w:cs="Arial"/>
          <w:sz w:val="22"/>
          <w:szCs w:val="22"/>
        </w:rPr>
        <w:lastRenderedPageBreak/>
        <w:t xml:space="preserve">5.4. Отгрузка производится по заявке </w:t>
      </w:r>
      <w:r w:rsidR="006A580A" w:rsidRPr="009A0BC7">
        <w:rPr>
          <w:rFonts w:ascii="Arial" w:hAnsi="Arial" w:cs="Arial"/>
          <w:sz w:val="22"/>
          <w:szCs w:val="22"/>
        </w:rPr>
        <w:t>Покупателя</w:t>
      </w:r>
      <w:r w:rsidRPr="009A0BC7">
        <w:rPr>
          <w:rFonts w:ascii="Arial" w:hAnsi="Arial" w:cs="Arial"/>
          <w:sz w:val="22"/>
          <w:szCs w:val="22"/>
        </w:rPr>
        <w:t xml:space="preserve">. Заявка осуществляется </w:t>
      </w:r>
      <w:r w:rsidR="006A580A" w:rsidRPr="009A0BC7">
        <w:rPr>
          <w:rFonts w:ascii="Arial" w:hAnsi="Arial" w:cs="Arial"/>
          <w:sz w:val="22"/>
          <w:szCs w:val="22"/>
        </w:rPr>
        <w:t>Покупателем</w:t>
      </w:r>
      <w:r w:rsidRPr="009A0BC7">
        <w:rPr>
          <w:rFonts w:ascii="Arial" w:hAnsi="Arial" w:cs="Arial"/>
          <w:sz w:val="22"/>
          <w:szCs w:val="22"/>
        </w:rPr>
        <w:t xml:space="preserve"> по </w:t>
      </w:r>
      <w:r w:rsidR="006A580A" w:rsidRPr="009A0BC7">
        <w:rPr>
          <w:rFonts w:ascii="Arial" w:hAnsi="Arial" w:cs="Arial"/>
          <w:sz w:val="22"/>
          <w:szCs w:val="22"/>
        </w:rPr>
        <w:t xml:space="preserve">электронной почте </w:t>
      </w:r>
      <w:r w:rsidR="004F5F00">
        <w:rPr>
          <w:rFonts w:ascii="Arial" w:hAnsi="Arial" w:cs="Arial"/>
          <w:sz w:val="22"/>
          <w:szCs w:val="22"/>
          <w:lang w:val="en-US"/>
        </w:rPr>
        <w:t>i</w:t>
      </w:r>
      <w:r w:rsidR="00510A89">
        <w:rPr>
          <w:rFonts w:ascii="Arial" w:hAnsi="Arial" w:cs="Arial"/>
          <w:sz w:val="22"/>
          <w:szCs w:val="22"/>
          <w:lang w:val="en-US"/>
        </w:rPr>
        <w:t>n</w:t>
      </w:r>
      <w:r w:rsidR="004F5F00">
        <w:rPr>
          <w:rFonts w:ascii="Arial" w:hAnsi="Arial" w:cs="Arial"/>
          <w:sz w:val="22"/>
          <w:szCs w:val="22"/>
          <w:lang w:val="en-US"/>
        </w:rPr>
        <w:t>fo</w:t>
      </w:r>
      <w:r w:rsidR="009A0BC7" w:rsidRPr="009A0BC7">
        <w:rPr>
          <w:rFonts w:ascii="Arial" w:hAnsi="Arial" w:cs="Arial"/>
          <w:sz w:val="22"/>
          <w:szCs w:val="22"/>
        </w:rPr>
        <w:t>@a-pallet.ru</w:t>
      </w:r>
      <w:r w:rsidRPr="009A0BC7">
        <w:rPr>
          <w:rFonts w:ascii="Arial" w:hAnsi="Arial" w:cs="Arial"/>
          <w:sz w:val="22"/>
          <w:szCs w:val="22"/>
        </w:rPr>
        <w:t>. Продавец и Покупатель согласовывают дату и время отгрузки дополнительно в рабочем режиме.</w:t>
      </w:r>
    </w:p>
    <w:p w14:paraId="2B111EA9" w14:textId="77777777" w:rsidR="001869E3" w:rsidRDefault="001869E3" w:rsidP="001869E3">
      <w:pPr>
        <w:pStyle w:val="Arial"/>
      </w:pPr>
      <w:r>
        <w:t xml:space="preserve">5.5. Право собственности на Товар, а также риски его случайного повреждения или гибели переходят к Покупателю в момент подписания товаросопроводительных документов на складе </w:t>
      </w:r>
      <w:r w:rsidR="00D535AF">
        <w:t>Покупателя</w:t>
      </w:r>
      <w:r>
        <w:t xml:space="preserve">. Датой поставки является дата передачи Товара </w:t>
      </w:r>
      <w:r w:rsidR="00D535AF">
        <w:t>Продавцом</w:t>
      </w:r>
      <w:r>
        <w:t xml:space="preserve"> на склад </w:t>
      </w:r>
      <w:r w:rsidR="00D535AF">
        <w:t>Покупателя</w:t>
      </w:r>
      <w:r>
        <w:t>.</w:t>
      </w:r>
    </w:p>
    <w:p w14:paraId="4AD1F543" w14:textId="73FB57D4" w:rsidR="001869E3" w:rsidRDefault="001869E3" w:rsidP="001869E3">
      <w:pPr>
        <w:pStyle w:val="Arial"/>
      </w:pPr>
      <w:r>
        <w:t xml:space="preserve">5.6. </w:t>
      </w:r>
      <w:r w:rsidR="00D535AF">
        <w:t>Покупатель</w:t>
      </w:r>
      <w:r w:rsidRPr="00264EB2">
        <w:t xml:space="preserve"> предоставляет необходимое количество сотрудников и средств малой механизации (автопогрузчики) для обеспечения </w:t>
      </w:r>
      <w:r w:rsidR="00D535AF">
        <w:t>Разгрузки</w:t>
      </w:r>
      <w:r w:rsidRPr="00264EB2">
        <w:t xml:space="preserve"> Товара </w:t>
      </w:r>
      <w:r w:rsidR="00D535AF">
        <w:t>из</w:t>
      </w:r>
      <w:r w:rsidRPr="00264EB2">
        <w:t xml:space="preserve"> транспорт</w:t>
      </w:r>
      <w:r w:rsidR="00C96A50">
        <w:t>а</w:t>
      </w:r>
      <w:r w:rsidRPr="00264EB2">
        <w:t xml:space="preserve"> </w:t>
      </w:r>
      <w:r w:rsidR="00D535AF">
        <w:t>Продавца</w:t>
      </w:r>
      <w:r w:rsidRPr="00264EB2">
        <w:t>.</w:t>
      </w:r>
    </w:p>
    <w:p w14:paraId="73BAEA32" w14:textId="77777777" w:rsidR="001869E3" w:rsidRDefault="001869E3" w:rsidP="001869E3">
      <w:pPr>
        <w:pStyle w:val="Arial"/>
      </w:pPr>
      <w:r>
        <w:t xml:space="preserve">5.7. Приемка Товара по количеству и качеству осуществляется Покупателем в момент получения </w:t>
      </w:r>
      <w:r w:rsidRPr="00AA67CE">
        <w:t xml:space="preserve">и сортировки </w:t>
      </w:r>
      <w:r>
        <w:t>Товара на складе Покупателя.</w:t>
      </w:r>
    </w:p>
    <w:p w14:paraId="64B77EB7" w14:textId="77777777" w:rsidR="009424BB" w:rsidRDefault="009424BB">
      <w:pPr>
        <w:spacing w:after="8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6. Качество товара</w:t>
      </w:r>
    </w:p>
    <w:p w14:paraId="6E852ABD" w14:textId="4FF73664" w:rsidR="009424BB" w:rsidRDefault="009424BB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6.1. Товар не подлежит обязательной сертификации и Стороны определяют качество целых поддонов согласно стандартам и классификации Покупателя.</w:t>
      </w:r>
    </w:p>
    <w:p w14:paraId="05C582F5" w14:textId="77777777" w:rsidR="009424BB" w:rsidRDefault="009424BB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 Ремонтными признаются поддоны:</w:t>
      </w:r>
    </w:p>
    <w:p w14:paraId="053DB2DF" w14:textId="77777777" w:rsidR="009424BB" w:rsidRDefault="009424BB">
      <w:pPr>
        <w:numPr>
          <w:ilvl w:val="0"/>
          <w:numId w:val="3"/>
        </w:numPr>
        <w:tabs>
          <w:tab w:val="left" w:pos="720"/>
        </w:tabs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требующие замены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не более </w:t>
      </w:r>
      <w:r w:rsidR="00FC4965">
        <w:rPr>
          <w:rFonts w:ascii="Arial" w:hAnsi="Arial" w:cs="Arial"/>
          <w:sz w:val="22"/>
          <w:szCs w:val="22"/>
        </w:rPr>
        <w:t>пяти</w:t>
      </w:r>
      <w:r>
        <w:rPr>
          <w:rFonts w:ascii="Arial" w:hAnsi="Arial" w:cs="Arial"/>
          <w:sz w:val="22"/>
          <w:szCs w:val="22"/>
        </w:rPr>
        <w:t xml:space="preserve"> элементов, имеющие трещины или сколы, обнажающие гвозди, либо другие дефекты, снижающие прочность поддона;</w:t>
      </w:r>
    </w:p>
    <w:p w14:paraId="2B03BB87" w14:textId="77777777" w:rsidR="009424BB" w:rsidRDefault="009424BB">
      <w:pPr>
        <w:numPr>
          <w:ilvl w:val="0"/>
          <w:numId w:val="3"/>
        </w:numPr>
        <w:tabs>
          <w:tab w:val="left" w:pos="720"/>
        </w:tabs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если размеры скола более 300 мм в длину или 30 мм в ширину;</w:t>
      </w:r>
    </w:p>
    <w:p w14:paraId="493DEB75" w14:textId="77777777" w:rsidR="009424BB" w:rsidRDefault="009424BB">
      <w:pPr>
        <w:numPr>
          <w:ilvl w:val="0"/>
          <w:numId w:val="3"/>
        </w:numPr>
        <w:tabs>
          <w:tab w:val="left" w:pos="720"/>
        </w:tabs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если хотя бы одна шашка непрямоугольного сечения или имеет повреждения (обнажающие гвозди сколы или нарушающие целостность шашки трещины).</w:t>
      </w:r>
    </w:p>
    <w:p w14:paraId="677EB0EE" w14:textId="77777777" w:rsidR="009424BB" w:rsidRDefault="009424BB">
      <w:pPr>
        <w:spacing w:after="80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Сломанная центральная несущая (поперечная) доска </w:t>
      </w:r>
      <w:r w:rsidR="006B7DFE">
        <w:rPr>
          <w:rFonts w:ascii="Arial" w:hAnsi="Arial" w:cs="Arial"/>
          <w:sz w:val="22"/>
          <w:szCs w:val="22"/>
        </w:rPr>
        <w:t>не подлежит ремонту или замене и поддон признается неремонтопригодным</w:t>
      </w:r>
      <w:r>
        <w:rPr>
          <w:rFonts w:ascii="Arial" w:hAnsi="Arial" w:cs="Arial"/>
          <w:sz w:val="22"/>
          <w:szCs w:val="22"/>
        </w:rPr>
        <w:t>. Сломанная крайняя нес</w:t>
      </w:r>
      <w:r w:rsidR="006B7DFE">
        <w:rPr>
          <w:rFonts w:ascii="Arial" w:hAnsi="Arial" w:cs="Arial"/>
          <w:sz w:val="22"/>
          <w:szCs w:val="22"/>
        </w:rPr>
        <w:t>ущая доска приравнивается к трем</w:t>
      </w:r>
      <w:r>
        <w:rPr>
          <w:rFonts w:ascii="Arial" w:hAnsi="Arial" w:cs="Arial"/>
          <w:sz w:val="22"/>
          <w:szCs w:val="22"/>
        </w:rPr>
        <w:t xml:space="preserve"> элементам.</w:t>
      </w:r>
    </w:p>
    <w:p w14:paraId="02569AF8" w14:textId="77777777" w:rsidR="009424BB" w:rsidRPr="00CD5E7C" w:rsidRDefault="009424BB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6.3. Неподлежащими ремонту признаются поддоны, имеющие существенные повреждения или отсутствие элементов конструкции с заменой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64EB2">
        <w:rPr>
          <w:rFonts w:ascii="Arial" w:hAnsi="Arial" w:cs="Arial"/>
          <w:sz w:val="22"/>
          <w:szCs w:val="22"/>
        </w:rPr>
        <w:t xml:space="preserve">более </w:t>
      </w:r>
      <w:r w:rsidR="00FC4965">
        <w:rPr>
          <w:rFonts w:ascii="Arial" w:hAnsi="Arial" w:cs="Arial"/>
          <w:sz w:val="22"/>
          <w:szCs w:val="22"/>
        </w:rPr>
        <w:t>пяти</w:t>
      </w:r>
      <w:r>
        <w:rPr>
          <w:rFonts w:ascii="Arial" w:hAnsi="Arial" w:cs="Arial"/>
          <w:sz w:val="22"/>
          <w:szCs w:val="22"/>
        </w:rPr>
        <w:t xml:space="preserve"> элементов, пришедшие в негодность от времени (потемнение древесины до не различимой структуры дерева, трухлявость), имеющие существенные загрязнения технического и органического происхождения.</w:t>
      </w:r>
    </w:p>
    <w:p w14:paraId="4F83BCE9" w14:textId="0D56A4A6" w:rsidR="0094763D" w:rsidRDefault="0094763D">
      <w:pPr>
        <w:spacing w:after="80"/>
        <w:jc w:val="both"/>
        <w:rPr>
          <w:rFonts w:ascii="Arial" w:hAnsi="Arial" w:cs="Arial"/>
          <w:sz w:val="22"/>
          <w:szCs w:val="22"/>
        </w:rPr>
      </w:pPr>
      <w:r w:rsidRPr="0094763D">
        <w:rPr>
          <w:rFonts w:ascii="Arial" w:hAnsi="Arial" w:cs="Arial"/>
          <w:sz w:val="22"/>
          <w:szCs w:val="22"/>
        </w:rPr>
        <w:t>6.4. Количество поддонов неподлежащ</w:t>
      </w:r>
      <w:r w:rsidR="00FC4965">
        <w:rPr>
          <w:rFonts w:ascii="Arial" w:hAnsi="Arial" w:cs="Arial"/>
          <w:sz w:val="22"/>
          <w:szCs w:val="22"/>
        </w:rPr>
        <w:t xml:space="preserve">их ремонту не должно превышать </w:t>
      </w:r>
      <w:r w:rsidR="00FF09BB">
        <w:rPr>
          <w:rFonts w:ascii="Arial" w:hAnsi="Arial" w:cs="Arial"/>
          <w:sz w:val="22"/>
          <w:szCs w:val="22"/>
        </w:rPr>
        <w:t>7</w:t>
      </w:r>
      <w:r w:rsidRPr="0094763D">
        <w:rPr>
          <w:rFonts w:ascii="Arial" w:hAnsi="Arial" w:cs="Arial"/>
          <w:sz w:val="22"/>
          <w:szCs w:val="22"/>
        </w:rPr>
        <w:t xml:space="preserve">% от общего </w:t>
      </w:r>
      <w:r>
        <w:rPr>
          <w:rFonts w:ascii="Arial" w:hAnsi="Arial" w:cs="Arial"/>
          <w:sz w:val="22"/>
          <w:szCs w:val="22"/>
        </w:rPr>
        <w:t>количества поддонов в партии.</w:t>
      </w:r>
    </w:p>
    <w:p w14:paraId="0BF325EB" w14:textId="09809C21" w:rsidR="00F5574C" w:rsidRPr="0094763D" w:rsidRDefault="00F5574C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6.5. В случае несоответствия поддонов требованиям, Покупатель вправе вернуть Товар Поставщику в срок не позднее чем 2 (два) рабочих дня с момента выявления несоответствия требований.</w:t>
      </w:r>
    </w:p>
    <w:p w14:paraId="0A0268BD" w14:textId="77777777" w:rsidR="009424BB" w:rsidRDefault="009424BB">
      <w:pPr>
        <w:spacing w:after="8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7. Обстоятельства непреодолимой силы</w:t>
      </w:r>
    </w:p>
    <w:p w14:paraId="1978CF43" w14:textId="3E273AE6" w:rsidR="009424BB" w:rsidRDefault="009424BB">
      <w:pPr>
        <w:pStyle w:val="ConsNormal"/>
        <w:spacing w:after="80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было ни предвидеть, ни предотвратить: объявленная или фактическая война, гражданские волнения, забастовки, эпидемии, блокаду, эмбарго, землетрясения, наводнения</w:t>
      </w:r>
      <w:r w:rsidR="00E41C6C" w:rsidRPr="00E41C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 т.д.</w:t>
      </w:r>
    </w:p>
    <w:p w14:paraId="4AB40472" w14:textId="77777777" w:rsidR="009424BB" w:rsidRDefault="009424BB">
      <w:pPr>
        <w:pStyle w:val="ConsNormal"/>
        <w:spacing w:after="80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771B71B6" w14:textId="77777777" w:rsidR="00347595" w:rsidRDefault="009424BB" w:rsidP="00616EBB">
      <w:pPr>
        <w:pStyle w:val="ConsNormal"/>
        <w:spacing w:after="80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7.3. Сторона, для которой создались условия невозможности исполнения настоящего Договора в связи с вышеуказанными обстоятельствами, обязана в течение 3 (трех) дней со дня наступления таких обстоятельств письменно известить другую Сторону об их возникновении и их влиянии на исполнение обязательств по Договору. Несвоевременное извещение лишает виновную Сторону права ссылаться на обс</w:t>
      </w:r>
      <w:r w:rsidR="00347595">
        <w:rPr>
          <w:rFonts w:ascii="Arial" w:hAnsi="Arial" w:cs="Arial"/>
          <w:sz w:val="22"/>
          <w:szCs w:val="22"/>
        </w:rPr>
        <w:t>тоятельства непреодолимой силы.</w:t>
      </w:r>
    </w:p>
    <w:p w14:paraId="72E64D53" w14:textId="77777777" w:rsidR="009424BB" w:rsidRPr="00616EBB" w:rsidRDefault="009424BB" w:rsidP="00616EBB">
      <w:pPr>
        <w:pStyle w:val="ConsNormal"/>
        <w:spacing w:after="80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8. Разрешение споров</w:t>
      </w:r>
    </w:p>
    <w:p w14:paraId="08314CE3" w14:textId="77777777" w:rsidR="009424BB" w:rsidRDefault="009424BB">
      <w:pPr>
        <w:pStyle w:val="210"/>
        <w:tabs>
          <w:tab w:val="clear" w:pos="993"/>
          <w:tab w:val="clear" w:pos="2835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8.1. </w:t>
      </w:r>
      <w:r w:rsidRPr="00264EB2">
        <w:rPr>
          <w:rFonts w:ascii="Arial" w:hAnsi="Arial" w:cs="Arial"/>
        </w:rPr>
        <w:t xml:space="preserve">Споры по настоящему Договору и разногласия в связи с ним передаются на разрешение Арбитражного суда </w:t>
      </w:r>
      <w:r w:rsidR="00CD5E7C" w:rsidRPr="00264EB2">
        <w:rPr>
          <w:rFonts w:ascii="Arial" w:hAnsi="Arial" w:cs="Arial"/>
        </w:rPr>
        <w:t xml:space="preserve">Москвы </w:t>
      </w:r>
      <w:r w:rsidR="00CD5E7C" w:rsidRPr="00E41C6C">
        <w:rPr>
          <w:rFonts w:ascii="Arial" w:hAnsi="Arial" w:cs="Arial"/>
        </w:rPr>
        <w:t>и Московской области</w:t>
      </w:r>
      <w:r w:rsidRPr="00E41C6C">
        <w:rPr>
          <w:rFonts w:ascii="Arial" w:hAnsi="Arial" w:cs="Arial"/>
        </w:rPr>
        <w:t>.</w:t>
      </w:r>
    </w:p>
    <w:p w14:paraId="665F4AF2" w14:textId="77777777" w:rsidR="009424BB" w:rsidRDefault="009424BB">
      <w:pPr>
        <w:spacing w:after="8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9. Срок действия и порядок расторжения Договора</w:t>
      </w:r>
    </w:p>
    <w:p w14:paraId="70CB25BD" w14:textId="59135A8B" w:rsidR="009424BB" w:rsidRDefault="009424BB">
      <w:pPr>
        <w:pStyle w:val="210"/>
        <w:tabs>
          <w:tab w:val="clear" w:pos="993"/>
          <w:tab w:val="clear" w:pos="2835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9.1. Настоящий Договор вступает в силу с момента его подписания и скрепления печатями полномочными представителями обеих Сторон и действует до </w:t>
      </w:r>
      <w:r w:rsidR="007A21D1">
        <w:rPr>
          <w:rFonts w:ascii="Arial" w:hAnsi="Arial" w:cs="Arial"/>
        </w:rPr>
        <w:t>___</w:t>
      </w:r>
      <w:r w:rsidR="008D46BE">
        <w:rPr>
          <w:rFonts w:ascii="Arial" w:hAnsi="Arial" w:cs="Arial"/>
        </w:rPr>
        <w:t xml:space="preserve"> </w:t>
      </w:r>
      <w:r w:rsidRPr="00264EB2">
        <w:rPr>
          <w:rFonts w:ascii="Arial" w:hAnsi="Arial" w:cs="Arial"/>
        </w:rPr>
        <w:t xml:space="preserve"> 20</w:t>
      </w:r>
      <w:r w:rsidR="00873944">
        <w:rPr>
          <w:rFonts w:ascii="Arial" w:hAnsi="Arial" w:cs="Arial"/>
        </w:rPr>
        <w:t>2</w:t>
      </w:r>
      <w:r w:rsidR="007A21D1">
        <w:rPr>
          <w:rFonts w:ascii="Arial" w:hAnsi="Arial" w:cs="Arial"/>
        </w:rPr>
        <w:t>_</w:t>
      </w:r>
      <w:r w:rsidRPr="00264EB2">
        <w:rPr>
          <w:rFonts w:ascii="Arial" w:hAnsi="Arial" w:cs="Arial"/>
        </w:rPr>
        <w:t xml:space="preserve"> г.</w:t>
      </w:r>
    </w:p>
    <w:p w14:paraId="3C73BF38" w14:textId="77777777" w:rsidR="009424BB" w:rsidRDefault="009424BB">
      <w:pPr>
        <w:pStyle w:val="210"/>
        <w:tabs>
          <w:tab w:val="clear" w:pos="993"/>
          <w:tab w:val="clear" w:pos="2835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9.2. В случае если за месяц до окончания действия Договора ни одна из Сторон не заявит о намерении расторгнуть настоящий Договор, то он считается пролонгированным на следующий календарный год на тех же условиях.</w:t>
      </w:r>
    </w:p>
    <w:p w14:paraId="3F7B8F0D" w14:textId="77777777" w:rsidR="009424BB" w:rsidRDefault="009424BB">
      <w:p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9.3. Договор может быть расторгнут:</w:t>
      </w:r>
    </w:p>
    <w:p w14:paraId="022BB90C" w14:textId="77777777" w:rsidR="009424BB" w:rsidRDefault="009424BB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соглашению Сторон;</w:t>
      </w:r>
    </w:p>
    <w:p w14:paraId="6266B43C" w14:textId="77777777" w:rsidR="009424BB" w:rsidRDefault="009424BB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инициативе одной из Сторон при условии уведомления другой Стороны за 1 (один) календарный месяц до предполагаемого расторжения Договора;</w:t>
      </w:r>
    </w:p>
    <w:p w14:paraId="191D4874" w14:textId="77777777" w:rsidR="009424BB" w:rsidRDefault="009424BB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случае нарушения или невыполнения Покупателем условий данного Договора;</w:t>
      </w:r>
    </w:p>
    <w:p w14:paraId="13714EC7" w14:textId="77777777" w:rsidR="009424BB" w:rsidRDefault="009424BB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другим основаниям, предусмотренным действующим законодательством РФ.</w:t>
      </w:r>
    </w:p>
    <w:p w14:paraId="7CE7EA74" w14:textId="77777777" w:rsidR="009424BB" w:rsidRDefault="009424BB" w:rsidP="001869E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81A4CE3" w14:textId="77777777" w:rsidR="009424BB" w:rsidRDefault="009424BB">
      <w:pPr>
        <w:tabs>
          <w:tab w:val="left" w:pos="426"/>
        </w:tabs>
        <w:spacing w:after="8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10. Прочие условия</w:t>
      </w:r>
    </w:p>
    <w:p w14:paraId="54049E45" w14:textId="77777777" w:rsidR="009424BB" w:rsidRDefault="009424BB">
      <w:pPr>
        <w:tabs>
          <w:tab w:val="left" w:pos="993"/>
          <w:tab w:val="left" w:pos="2835"/>
        </w:tabs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10.1. Настоящий Договор составлен в 2 (двух) экземплярах, на русском языке, по одному экземпляру для каждой Стороны. Оба экземпляра имеют одинаковую юридическую силу.</w:t>
      </w:r>
    </w:p>
    <w:p w14:paraId="503895EE" w14:textId="77777777" w:rsidR="009424BB" w:rsidRDefault="009424BB">
      <w:pPr>
        <w:tabs>
          <w:tab w:val="left" w:pos="993"/>
          <w:tab w:val="left" w:pos="2835"/>
        </w:tabs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10.2. Все приложения, дополнения и изменения к настоящему Договору действительны лишь при условии, что они совершены в письменной форме, подписаны и скреплены печатями обеих Сторон.</w:t>
      </w:r>
    </w:p>
    <w:p w14:paraId="25DCB5A3" w14:textId="77777777" w:rsidR="009424BB" w:rsidRDefault="009424BB">
      <w:pPr>
        <w:tabs>
          <w:tab w:val="left" w:pos="993"/>
          <w:tab w:val="left" w:pos="2835"/>
        </w:tabs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10.3. Все приложения, дополнения и изменения к настоящему Договору являются его неотъемлемыми частями.</w:t>
      </w:r>
    </w:p>
    <w:p w14:paraId="1F30F074" w14:textId="77777777" w:rsidR="009424BB" w:rsidRDefault="009424BB">
      <w:pPr>
        <w:tabs>
          <w:tab w:val="left" w:pos="993"/>
          <w:tab w:val="left" w:pos="2835"/>
        </w:tabs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10.4. Документы, в том числе настоящий Договор, подписанные посредством факсимильно</w:t>
      </w:r>
      <w:r w:rsidR="00710C04">
        <w:rPr>
          <w:rFonts w:ascii="Arial" w:hAnsi="Arial" w:cs="Arial"/>
          <w:sz w:val="22"/>
          <w:szCs w:val="22"/>
        </w:rPr>
        <w:t>й связи, имеют юридическую силу</w:t>
      </w:r>
      <w:r w:rsidR="00710C04" w:rsidRPr="00E41C6C">
        <w:rPr>
          <w:rFonts w:ascii="Arial" w:hAnsi="Arial" w:cs="Arial"/>
          <w:sz w:val="22"/>
          <w:szCs w:val="22"/>
        </w:rPr>
        <w:t>, с последующим обязательным предоставлением оригиналов.</w:t>
      </w:r>
    </w:p>
    <w:p w14:paraId="33855B7F" w14:textId="77777777" w:rsidR="009424BB" w:rsidRDefault="009424BB">
      <w:pPr>
        <w:tabs>
          <w:tab w:val="left" w:pos="993"/>
          <w:tab w:val="left" w:pos="2835"/>
        </w:tabs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10.5. Ни одна из Сторон не может передавать свои права и обязательства по настоящему Договору третьей стороне без письменного согласия другой Стороны.</w:t>
      </w:r>
    </w:p>
    <w:p w14:paraId="1E13EA4F" w14:textId="77777777" w:rsidR="009424BB" w:rsidRDefault="009424BB">
      <w:pPr>
        <w:tabs>
          <w:tab w:val="left" w:pos="993"/>
          <w:tab w:val="left" w:pos="2835"/>
        </w:tabs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10.6. Взаимоотношения Сторон, не урегулированные настоящим Договором, регламентируются действующим законодательством РФ.</w:t>
      </w:r>
    </w:p>
    <w:p w14:paraId="7D10A400" w14:textId="77777777" w:rsidR="009424BB" w:rsidRDefault="009424BB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11. Адреса и реквизиты Сторон</w:t>
      </w:r>
    </w:p>
    <w:p w14:paraId="027082E6" w14:textId="77777777" w:rsidR="009424BB" w:rsidRDefault="009424BB">
      <w:pPr>
        <w:tabs>
          <w:tab w:val="left" w:pos="993"/>
          <w:tab w:val="left" w:pos="2835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680"/>
      </w:tblGrid>
      <w:tr w:rsidR="009424BB" w14:paraId="63CE48BA" w14:textId="77777777">
        <w:tc>
          <w:tcPr>
            <w:tcW w:w="4788" w:type="dxa"/>
            <w:shd w:val="clear" w:color="auto" w:fill="auto"/>
          </w:tcPr>
          <w:p w14:paraId="315A5E70" w14:textId="77777777" w:rsidR="009424BB" w:rsidRDefault="009424BB">
            <w:pPr>
              <w:tabs>
                <w:tab w:val="left" w:pos="993"/>
                <w:tab w:val="left" w:pos="2835"/>
              </w:tabs>
              <w:snapToGri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ПРОДАВЕЦ:</w:t>
            </w:r>
          </w:p>
          <w:p w14:paraId="72E5C0F5" w14:textId="77777777" w:rsidR="009424BB" w:rsidRDefault="009424BB">
            <w:pPr>
              <w:tabs>
                <w:tab w:val="left" w:pos="993"/>
                <w:tab w:val="left" w:pos="2835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A384A16" w14:textId="77777777" w:rsidR="00AF744A" w:rsidRPr="008933F7" w:rsidRDefault="00AF744A" w:rsidP="00AF744A">
            <w:pPr>
              <w:rPr>
                <w:b/>
                <w:bCs/>
                <w:sz w:val="22"/>
                <w:szCs w:val="22"/>
              </w:rPr>
            </w:pPr>
            <w:r w:rsidRPr="008933F7">
              <w:rPr>
                <w:b/>
                <w:bCs/>
                <w:sz w:val="22"/>
                <w:szCs w:val="22"/>
              </w:rPr>
              <w:t>ООО "СТРОЙБРИГ"</w:t>
            </w:r>
          </w:p>
          <w:p w14:paraId="2C7ED9D4" w14:textId="77777777" w:rsidR="00AF744A" w:rsidRPr="00032305" w:rsidRDefault="00AF744A" w:rsidP="00AF744A">
            <w:pPr>
              <w:rPr>
                <w:b/>
                <w:sz w:val="22"/>
                <w:szCs w:val="22"/>
              </w:rPr>
            </w:pPr>
          </w:p>
          <w:p w14:paraId="19775776" w14:textId="77777777" w:rsidR="00AF744A" w:rsidRDefault="00AF744A" w:rsidP="00AF744A">
            <w:pPr>
              <w:rPr>
                <w:bCs/>
                <w:sz w:val="22"/>
                <w:szCs w:val="22"/>
              </w:rPr>
            </w:pPr>
          </w:p>
          <w:p w14:paraId="1262FB3F" w14:textId="77777777" w:rsidR="00AF744A" w:rsidRDefault="00AF744A" w:rsidP="00AF744A">
            <w:pPr>
              <w:rPr>
                <w:bCs/>
                <w:sz w:val="22"/>
                <w:szCs w:val="22"/>
              </w:rPr>
            </w:pPr>
            <w:r w:rsidRPr="00624F32">
              <w:rPr>
                <w:bCs/>
                <w:sz w:val="22"/>
                <w:szCs w:val="22"/>
              </w:rPr>
              <w:t>Юр.адрес/Факт.адрес</w:t>
            </w:r>
            <w:r>
              <w:rPr>
                <w:bCs/>
                <w:sz w:val="22"/>
                <w:szCs w:val="22"/>
              </w:rPr>
              <w:t xml:space="preserve">: </w:t>
            </w:r>
            <w:r w:rsidRPr="008933F7">
              <w:rPr>
                <w:bCs/>
                <w:sz w:val="22"/>
                <w:szCs w:val="22"/>
              </w:rPr>
              <w:t>111204, г. Москва, 2-я улица Энтузиастов, д. 5, корп. 1, Э2 П1 П14 К/Оф. 3А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7A4D6E42" w14:textId="77777777" w:rsidR="00AF744A" w:rsidRPr="00624F32" w:rsidRDefault="00AF744A" w:rsidP="00AF74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ИНН/</w:t>
            </w:r>
            <w:r w:rsidRPr="00624F32">
              <w:rPr>
                <w:bCs/>
                <w:sz w:val="22"/>
                <w:szCs w:val="22"/>
              </w:rPr>
              <w:t xml:space="preserve">КПП  </w:t>
            </w:r>
            <w:r w:rsidRPr="008933F7">
              <w:rPr>
                <w:bCs/>
                <w:sz w:val="22"/>
                <w:szCs w:val="22"/>
              </w:rPr>
              <w:t>7720484439 / 772001001</w:t>
            </w:r>
          </w:p>
          <w:p w14:paraId="078BDA08" w14:textId="77777777" w:rsidR="00AF744A" w:rsidRPr="00624F32" w:rsidRDefault="00AF744A" w:rsidP="00AF744A">
            <w:pPr>
              <w:rPr>
                <w:bCs/>
                <w:sz w:val="22"/>
                <w:szCs w:val="22"/>
              </w:rPr>
            </w:pPr>
            <w:r w:rsidRPr="00624F32">
              <w:rPr>
                <w:bCs/>
                <w:sz w:val="22"/>
                <w:szCs w:val="22"/>
              </w:rPr>
              <w:t xml:space="preserve">ОГРН  </w:t>
            </w:r>
            <w:r>
              <w:rPr>
                <w:bCs/>
                <w:sz w:val="22"/>
                <w:szCs w:val="22"/>
              </w:rPr>
              <w:t>1197746616649</w:t>
            </w:r>
          </w:p>
          <w:p w14:paraId="1B3828B8" w14:textId="77777777" w:rsidR="00AF744A" w:rsidRPr="00624F32" w:rsidRDefault="00AF744A" w:rsidP="00AF744A">
            <w:pPr>
              <w:rPr>
                <w:bCs/>
                <w:sz w:val="22"/>
                <w:szCs w:val="22"/>
              </w:rPr>
            </w:pPr>
            <w:r w:rsidRPr="00624F32">
              <w:rPr>
                <w:bCs/>
                <w:sz w:val="22"/>
                <w:szCs w:val="22"/>
              </w:rPr>
              <w:t xml:space="preserve">Р/с  </w:t>
            </w:r>
            <w:r w:rsidRPr="008933F7">
              <w:rPr>
                <w:bCs/>
                <w:sz w:val="22"/>
                <w:szCs w:val="22"/>
              </w:rPr>
              <w:t>40702810502500089235</w:t>
            </w:r>
          </w:p>
          <w:p w14:paraId="547EDD14" w14:textId="77777777" w:rsidR="00AF744A" w:rsidRPr="008933F7" w:rsidRDefault="00AF744A" w:rsidP="00AF744A">
            <w:pPr>
              <w:pStyle w:val="Standard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ar-SA" w:bidi="ar-SA"/>
              </w:rPr>
            </w:pPr>
            <w:r w:rsidRPr="008933F7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ar-SA" w:bidi="ar-SA"/>
              </w:rPr>
              <w:t>Банк ТОЧКА ПАО БАНКА "ФК ОТКРЫТИЕ"</w:t>
            </w:r>
          </w:p>
          <w:p w14:paraId="21F437FC" w14:textId="77777777" w:rsidR="00AF744A" w:rsidRPr="008933F7" w:rsidRDefault="00AF744A" w:rsidP="00AF744A">
            <w:pPr>
              <w:pStyle w:val="Standard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ar-SA" w:bidi="ar-SA"/>
              </w:rPr>
            </w:pPr>
            <w:r w:rsidRPr="008933F7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ar-SA" w:bidi="ar-SA"/>
              </w:rPr>
              <w:t>к/с 30101810845250000999</w:t>
            </w:r>
          </w:p>
          <w:p w14:paraId="311491B8" w14:textId="77777777" w:rsidR="00AF744A" w:rsidRPr="008933F7" w:rsidRDefault="00AF744A" w:rsidP="00AF744A">
            <w:pPr>
              <w:pStyle w:val="Standard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ar-SA" w:bidi="ar-SA"/>
              </w:rPr>
            </w:pPr>
            <w:r w:rsidRPr="008933F7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ar-SA" w:bidi="ar-SA"/>
              </w:rPr>
              <w:t>БИК 044525999</w:t>
            </w:r>
          </w:p>
          <w:p w14:paraId="467E5E6D" w14:textId="77777777" w:rsidR="00616EBB" w:rsidRPr="00934109" w:rsidRDefault="00616EBB" w:rsidP="00616EBB">
            <w:pPr>
              <w:rPr>
                <w:sz w:val="22"/>
                <w:szCs w:val="22"/>
              </w:rPr>
            </w:pPr>
          </w:p>
          <w:p w14:paraId="78F94AF2" w14:textId="77777777" w:rsidR="00616EBB" w:rsidRDefault="00616EBB" w:rsidP="00616EBB">
            <w:pPr>
              <w:rPr>
                <w:sz w:val="22"/>
                <w:szCs w:val="22"/>
              </w:rPr>
            </w:pPr>
          </w:p>
          <w:p w14:paraId="0EBD0D78" w14:textId="77777777" w:rsidR="00142AA4" w:rsidRDefault="00142AA4" w:rsidP="00616EBB">
            <w:pPr>
              <w:rPr>
                <w:sz w:val="22"/>
                <w:szCs w:val="22"/>
              </w:rPr>
            </w:pPr>
          </w:p>
          <w:p w14:paraId="05BA6946" w14:textId="77777777" w:rsidR="00142AA4" w:rsidRDefault="00142AA4" w:rsidP="00616EBB">
            <w:pPr>
              <w:rPr>
                <w:sz w:val="22"/>
                <w:szCs w:val="22"/>
              </w:rPr>
            </w:pPr>
          </w:p>
          <w:p w14:paraId="5B654A24" w14:textId="77777777" w:rsidR="00142AA4" w:rsidRPr="00934109" w:rsidRDefault="00142AA4" w:rsidP="00616EBB">
            <w:pPr>
              <w:rPr>
                <w:sz w:val="22"/>
                <w:szCs w:val="22"/>
              </w:rPr>
            </w:pPr>
          </w:p>
          <w:p w14:paraId="57DA2B42" w14:textId="77777777" w:rsidR="00616EBB" w:rsidRDefault="00616EBB" w:rsidP="00616EBB">
            <w:pPr>
              <w:tabs>
                <w:tab w:val="left" w:pos="1080"/>
              </w:tabs>
              <w:snapToGrid w:val="0"/>
              <w:rPr>
                <w:sz w:val="22"/>
                <w:szCs w:val="22"/>
              </w:rPr>
            </w:pPr>
          </w:p>
          <w:p w14:paraId="67BA5732" w14:textId="77777777" w:rsidR="00E37073" w:rsidRDefault="00E37073" w:rsidP="00616EBB">
            <w:pPr>
              <w:tabs>
                <w:tab w:val="left" w:pos="1080"/>
              </w:tabs>
              <w:snapToGrid w:val="0"/>
              <w:rPr>
                <w:bCs/>
                <w:sz w:val="22"/>
                <w:szCs w:val="22"/>
              </w:rPr>
            </w:pPr>
          </w:p>
          <w:p w14:paraId="72AFF94B" w14:textId="77777777" w:rsidR="00616EBB" w:rsidRPr="00E32314" w:rsidRDefault="00616EBB" w:rsidP="00616EBB">
            <w:pPr>
              <w:tabs>
                <w:tab w:val="left" w:pos="1080"/>
              </w:tabs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Генеральный директор</w:t>
            </w:r>
          </w:p>
          <w:p w14:paraId="63FBB42B" w14:textId="77777777" w:rsidR="00616EBB" w:rsidRPr="00934109" w:rsidRDefault="00616EBB" w:rsidP="00616EBB">
            <w:pPr>
              <w:rPr>
                <w:sz w:val="22"/>
                <w:szCs w:val="22"/>
              </w:rPr>
            </w:pPr>
          </w:p>
          <w:p w14:paraId="4A3BD4A0" w14:textId="21F9D339" w:rsidR="009424BB" w:rsidRDefault="00616EBB" w:rsidP="00616EBB">
            <w:pPr>
              <w:tabs>
                <w:tab w:val="left" w:pos="993"/>
                <w:tab w:val="left" w:pos="283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109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/</w:t>
            </w:r>
            <w:r w:rsidR="00AF744A">
              <w:rPr>
                <w:sz w:val="22"/>
                <w:szCs w:val="22"/>
              </w:rPr>
              <w:t xml:space="preserve"> Симонов А.Е.</w:t>
            </w:r>
          </w:p>
          <w:p w14:paraId="7458D364" w14:textId="77777777" w:rsidR="003D0217" w:rsidRDefault="003D0217">
            <w:pPr>
              <w:tabs>
                <w:tab w:val="left" w:pos="993"/>
                <w:tab w:val="left" w:pos="283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B2984B" w14:textId="77777777" w:rsidR="009424BB" w:rsidRDefault="009424BB">
            <w:pPr>
              <w:tabs>
                <w:tab w:val="left" w:pos="993"/>
                <w:tab w:val="left" w:pos="283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МП</w:t>
            </w:r>
          </w:p>
        </w:tc>
        <w:tc>
          <w:tcPr>
            <w:tcW w:w="4680" w:type="dxa"/>
            <w:shd w:val="clear" w:color="auto" w:fill="auto"/>
          </w:tcPr>
          <w:p w14:paraId="74893D8D" w14:textId="77777777" w:rsidR="009424BB" w:rsidRPr="00264EB2" w:rsidRDefault="009424BB">
            <w:pPr>
              <w:snapToGri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64EB2">
              <w:rPr>
                <w:rFonts w:ascii="Arial" w:hAnsi="Arial" w:cs="Arial"/>
                <w:b/>
                <w:i/>
                <w:sz w:val="22"/>
                <w:szCs w:val="22"/>
              </w:rPr>
              <w:t>ПОКУПАТЕЛЬ:</w:t>
            </w:r>
          </w:p>
          <w:p w14:paraId="500B2EED" w14:textId="77777777" w:rsidR="009424BB" w:rsidRPr="00264EB2" w:rsidRDefault="009424B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20"/>
            </w:tblGrid>
            <w:tr w:rsidR="00616EBB" w:rsidRPr="00934109" w14:paraId="71C6706F" w14:textId="77777777" w:rsidTr="00A434F6">
              <w:trPr>
                <w:trHeight w:val="3437"/>
              </w:trPr>
              <w:tc>
                <w:tcPr>
                  <w:tcW w:w="5220" w:type="dxa"/>
                  <w:shd w:val="clear" w:color="auto" w:fill="auto"/>
                </w:tcPr>
                <w:p w14:paraId="146DBFDA" w14:textId="5A7F23C8" w:rsidR="00AF744A" w:rsidRPr="00934109" w:rsidRDefault="00AF744A" w:rsidP="00AF744A">
                  <w:pPr>
                    <w:tabs>
                      <w:tab w:val="left" w:pos="1080"/>
                    </w:tabs>
                    <w:snapToGrid w:val="0"/>
                    <w:rPr>
                      <w:b/>
                      <w:bCs/>
                      <w:sz w:val="22"/>
                      <w:szCs w:val="22"/>
                    </w:rPr>
                  </w:pPr>
                  <w:r w:rsidRPr="00934109">
                    <w:rPr>
                      <w:b/>
                      <w:bCs/>
                      <w:sz w:val="22"/>
                      <w:szCs w:val="22"/>
                    </w:rPr>
                    <w:t xml:space="preserve">ООО </w:t>
                  </w:r>
                  <w:r w:rsidR="00A64090">
                    <w:rPr>
                      <w:b/>
                      <w:bCs/>
                      <w:sz w:val="22"/>
                      <w:szCs w:val="22"/>
                    </w:rPr>
                    <w:t>«</w:t>
                  </w:r>
                  <w:r w:rsidR="007A21D1">
                    <w:rPr>
                      <w:b/>
                      <w:bCs/>
                      <w:sz w:val="22"/>
                      <w:szCs w:val="22"/>
                    </w:rPr>
                    <w:t>_______</w:t>
                  </w:r>
                  <w:r w:rsidRPr="00934109">
                    <w:rPr>
                      <w:b/>
                      <w:bCs/>
                      <w:sz w:val="22"/>
                      <w:szCs w:val="22"/>
                    </w:rPr>
                    <w:t>»</w:t>
                  </w:r>
                </w:p>
                <w:p w14:paraId="5165CE8F" w14:textId="77777777" w:rsidR="00AF744A" w:rsidRPr="00934109" w:rsidRDefault="00AF744A" w:rsidP="00AF744A">
                  <w:pPr>
                    <w:tabs>
                      <w:tab w:val="left" w:pos="1080"/>
                    </w:tabs>
                    <w:snapToGrid w:val="0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49B21EE9" w14:textId="77777777" w:rsidR="00AF744A" w:rsidRPr="00934109" w:rsidRDefault="00AF744A" w:rsidP="00AF744A">
                  <w:pPr>
                    <w:tabs>
                      <w:tab w:val="left" w:pos="1080"/>
                    </w:tabs>
                    <w:snapToGrid w:val="0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2FB73BC5" w14:textId="77777777" w:rsidR="002864D3" w:rsidRPr="002864D3" w:rsidRDefault="002864D3" w:rsidP="002864D3">
                  <w:pPr>
                    <w:rPr>
                      <w:bCs/>
                      <w:sz w:val="22"/>
                      <w:szCs w:val="22"/>
                    </w:rPr>
                  </w:pPr>
                  <w:r w:rsidRPr="002864D3">
                    <w:rPr>
                      <w:bCs/>
                      <w:sz w:val="22"/>
                      <w:szCs w:val="22"/>
                    </w:rPr>
                    <w:t xml:space="preserve">Юридический адрес: </w:t>
                  </w:r>
                </w:p>
                <w:p w14:paraId="237CC20B" w14:textId="40FCEEDA" w:rsidR="002864D3" w:rsidRPr="002864D3" w:rsidRDefault="007A21D1" w:rsidP="002864D3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_</w:t>
                  </w:r>
                </w:p>
                <w:p w14:paraId="042CF2CC" w14:textId="10D337BF" w:rsidR="002864D3" w:rsidRPr="002864D3" w:rsidRDefault="002864D3" w:rsidP="002864D3">
                  <w:pPr>
                    <w:rPr>
                      <w:bCs/>
                      <w:sz w:val="22"/>
                      <w:szCs w:val="22"/>
                    </w:rPr>
                  </w:pPr>
                  <w:r w:rsidRPr="002864D3">
                    <w:rPr>
                      <w:bCs/>
                      <w:sz w:val="22"/>
                      <w:szCs w:val="22"/>
                    </w:rPr>
                    <w:t xml:space="preserve">ОГРН </w:t>
                  </w:r>
                  <w:r w:rsidRPr="002864D3">
                    <w:rPr>
                      <w:bCs/>
                      <w:sz w:val="22"/>
                      <w:szCs w:val="22"/>
                    </w:rPr>
                    <w:tab/>
                  </w:r>
                  <w:r w:rsidR="007A21D1">
                    <w:rPr>
                      <w:bCs/>
                      <w:sz w:val="22"/>
                      <w:szCs w:val="22"/>
                    </w:rPr>
                    <w:t>_</w:t>
                  </w:r>
                </w:p>
                <w:p w14:paraId="4B6B2492" w14:textId="4ABC7E39" w:rsidR="002864D3" w:rsidRPr="002864D3" w:rsidRDefault="002864D3" w:rsidP="002864D3">
                  <w:pPr>
                    <w:rPr>
                      <w:bCs/>
                      <w:sz w:val="22"/>
                      <w:szCs w:val="22"/>
                    </w:rPr>
                  </w:pPr>
                  <w:r w:rsidRPr="002864D3">
                    <w:rPr>
                      <w:bCs/>
                      <w:sz w:val="22"/>
                      <w:szCs w:val="22"/>
                    </w:rPr>
                    <w:t>ИНН</w:t>
                  </w:r>
                  <w:r w:rsidRPr="002864D3">
                    <w:rPr>
                      <w:bCs/>
                      <w:sz w:val="22"/>
                      <w:szCs w:val="22"/>
                    </w:rPr>
                    <w:tab/>
                  </w:r>
                  <w:r w:rsidR="007A21D1">
                    <w:rPr>
                      <w:bCs/>
                      <w:sz w:val="22"/>
                      <w:szCs w:val="22"/>
                    </w:rPr>
                    <w:t>_</w:t>
                  </w:r>
                  <w:r w:rsidRPr="002864D3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6866D22C" w14:textId="782E69BE" w:rsidR="002864D3" w:rsidRPr="002864D3" w:rsidRDefault="002864D3" w:rsidP="002864D3">
                  <w:pPr>
                    <w:rPr>
                      <w:bCs/>
                      <w:sz w:val="22"/>
                      <w:szCs w:val="22"/>
                    </w:rPr>
                  </w:pPr>
                  <w:r w:rsidRPr="002864D3">
                    <w:rPr>
                      <w:bCs/>
                      <w:sz w:val="22"/>
                      <w:szCs w:val="22"/>
                    </w:rPr>
                    <w:t>КПП</w:t>
                  </w:r>
                  <w:r w:rsidRPr="002864D3">
                    <w:rPr>
                      <w:bCs/>
                      <w:sz w:val="22"/>
                      <w:szCs w:val="22"/>
                    </w:rPr>
                    <w:tab/>
                    <w:t xml:space="preserve"> </w:t>
                  </w:r>
                  <w:r w:rsidR="007A21D1">
                    <w:rPr>
                      <w:bCs/>
                      <w:sz w:val="22"/>
                      <w:szCs w:val="22"/>
                    </w:rPr>
                    <w:t>_</w:t>
                  </w:r>
                </w:p>
                <w:p w14:paraId="68424BB9" w14:textId="182607FD" w:rsidR="002864D3" w:rsidRPr="002864D3" w:rsidRDefault="002864D3" w:rsidP="002864D3">
                  <w:pPr>
                    <w:rPr>
                      <w:bCs/>
                      <w:sz w:val="22"/>
                      <w:szCs w:val="22"/>
                    </w:rPr>
                  </w:pPr>
                  <w:r w:rsidRPr="002864D3">
                    <w:rPr>
                      <w:bCs/>
                      <w:sz w:val="22"/>
                      <w:szCs w:val="22"/>
                    </w:rPr>
                    <w:t xml:space="preserve">р/сч в рублях РФ   </w:t>
                  </w:r>
                  <w:r w:rsidRPr="002864D3">
                    <w:rPr>
                      <w:bCs/>
                      <w:sz w:val="22"/>
                      <w:szCs w:val="22"/>
                    </w:rPr>
                    <w:tab/>
                  </w:r>
                  <w:r w:rsidR="007A21D1">
                    <w:rPr>
                      <w:bCs/>
                      <w:sz w:val="22"/>
                      <w:szCs w:val="22"/>
                    </w:rPr>
                    <w:t>_</w:t>
                  </w:r>
                </w:p>
                <w:p w14:paraId="41C4BFA0" w14:textId="4545A7EF" w:rsidR="002864D3" w:rsidRPr="002864D3" w:rsidRDefault="002864D3" w:rsidP="002864D3">
                  <w:pPr>
                    <w:rPr>
                      <w:bCs/>
                      <w:sz w:val="22"/>
                      <w:szCs w:val="22"/>
                    </w:rPr>
                  </w:pPr>
                  <w:r w:rsidRPr="002864D3">
                    <w:rPr>
                      <w:bCs/>
                      <w:sz w:val="22"/>
                      <w:szCs w:val="22"/>
                    </w:rPr>
                    <w:t>Банк</w:t>
                  </w:r>
                  <w:r w:rsidRPr="002864D3">
                    <w:rPr>
                      <w:bCs/>
                      <w:sz w:val="22"/>
                      <w:szCs w:val="22"/>
                    </w:rPr>
                    <w:tab/>
                  </w:r>
                  <w:r w:rsidR="007A21D1">
                    <w:rPr>
                      <w:bCs/>
                      <w:sz w:val="22"/>
                      <w:szCs w:val="22"/>
                    </w:rPr>
                    <w:t>_</w:t>
                  </w:r>
                </w:p>
                <w:p w14:paraId="546A1303" w14:textId="1E198BC9" w:rsidR="002864D3" w:rsidRPr="002864D3" w:rsidRDefault="002864D3" w:rsidP="002864D3">
                  <w:pPr>
                    <w:rPr>
                      <w:bCs/>
                      <w:sz w:val="22"/>
                      <w:szCs w:val="22"/>
                    </w:rPr>
                  </w:pPr>
                  <w:r w:rsidRPr="002864D3">
                    <w:rPr>
                      <w:bCs/>
                      <w:sz w:val="22"/>
                      <w:szCs w:val="22"/>
                    </w:rPr>
                    <w:t>Корреспондентский сче</w:t>
                  </w:r>
                  <w:r>
                    <w:rPr>
                      <w:bCs/>
                      <w:sz w:val="22"/>
                      <w:szCs w:val="22"/>
                    </w:rPr>
                    <w:t xml:space="preserve">т </w:t>
                  </w:r>
                  <w:r w:rsidR="007A21D1">
                    <w:rPr>
                      <w:bCs/>
                      <w:sz w:val="22"/>
                      <w:szCs w:val="22"/>
                    </w:rPr>
                    <w:t>_</w:t>
                  </w:r>
                </w:p>
                <w:p w14:paraId="02591576" w14:textId="0A1F48F0" w:rsidR="002864D3" w:rsidRPr="002864D3" w:rsidRDefault="002864D3" w:rsidP="002864D3">
                  <w:pPr>
                    <w:rPr>
                      <w:bCs/>
                      <w:sz w:val="22"/>
                      <w:szCs w:val="22"/>
                    </w:rPr>
                  </w:pPr>
                  <w:r w:rsidRPr="002864D3">
                    <w:rPr>
                      <w:bCs/>
                      <w:sz w:val="22"/>
                      <w:szCs w:val="22"/>
                    </w:rPr>
                    <w:t xml:space="preserve">БИК </w:t>
                  </w:r>
                  <w:r w:rsidR="007A21D1">
                    <w:rPr>
                      <w:bCs/>
                      <w:sz w:val="22"/>
                      <w:szCs w:val="22"/>
                    </w:rPr>
                    <w:t>_</w:t>
                  </w:r>
                </w:p>
                <w:p w14:paraId="3AB52460" w14:textId="0FEAE832" w:rsidR="00C96A50" w:rsidRDefault="00C96A50" w:rsidP="00624F32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37FF10FE" w14:textId="77777777" w:rsidR="00B16CEA" w:rsidRDefault="00B16CEA" w:rsidP="00624F32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4F3BC341" w14:textId="77777777" w:rsidR="00B16CEA" w:rsidRDefault="00B16CEA" w:rsidP="00624F32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0A20F542" w14:textId="77777777" w:rsidR="00E41C6C" w:rsidRDefault="00E41C6C" w:rsidP="00624F32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623917E5" w14:textId="56F710C4" w:rsidR="00E41C6C" w:rsidRDefault="00E41C6C" w:rsidP="00624F32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5F4B012C" w14:textId="77777777" w:rsidR="00A64090" w:rsidRDefault="00A64090" w:rsidP="00624F32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5E52B9D8" w14:textId="77777777" w:rsidR="00AF744A" w:rsidRPr="00934109" w:rsidRDefault="00AF744A" w:rsidP="00AF744A">
                  <w:pPr>
                    <w:rPr>
                      <w:bCs/>
                      <w:sz w:val="22"/>
                      <w:szCs w:val="22"/>
                    </w:rPr>
                  </w:pPr>
                  <w:r w:rsidRPr="00934109">
                    <w:rPr>
                      <w:bCs/>
                      <w:sz w:val="22"/>
                      <w:szCs w:val="22"/>
                    </w:rPr>
                    <w:t>Генеральный директор</w:t>
                  </w:r>
                </w:p>
                <w:p w14:paraId="26B07939" w14:textId="77777777" w:rsidR="00AF744A" w:rsidRPr="00934109" w:rsidRDefault="00AF744A" w:rsidP="00AF744A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0ABF8E65" w14:textId="4D581533" w:rsidR="00616EBB" w:rsidRPr="00934109" w:rsidRDefault="00AF744A" w:rsidP="00C96A50">
                  <w:pPr>
                    <w:rPr>
                      <w:sz w:val="22"/>
                      <w:szCs w:val="22"/>
                    </w:rPr>
                  </w:pPr>
                  <w:r w:rsidRPr="00934109">
                    <w:rPr>
                      <w:bCs/>
                      <w:sz w:val="22"/>
                      <w:szCs w:val="22"/>
                    </w:rPr>
                    <w:t>_</w:t>
                  </w:r>
                  <w:r>
                    <w:rPr>
                      <w:bCs/>
                      <w:sz w:val="22"/>
                      <w:szCs w:val="22"/>
                    </w:rPr>
                    <w:t>___________________ /</w:t>
                  </w:r>
                  <w:r w:rsidR="00A64090" w:rsidRPr="00A64090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7A21D1">
                    <w:rPr>
                      <w:bCs/>
                      <w:sz w:val="22"/>
                      <w:szCs w:val="22"/>
                    </w:rPr>
                    <w:t>_________</w:t>
                  </w:r>
                  <w:r w:rsidR="00A64090" w:rsidRPr="00A64090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934109">
                    <w:rPr>
                      <w:sz w:val="22"/>
                      <w:szCs w:val="22"/>
                    </w:rPr>
                    <w:t xml:space="preserve">                     </w:t>
                  </w:r>
                  <w:r w:rsidR="001617AD" w:rsidRPr="00934109">
                    <w:rPr>
                      <w:sz w:val="22"/>
                      <w:szCs w:val="22"/>
                    </w:rPr>
                    <w:t xml:space="preserve">             </w:t>
                  </w:r>
                  <w:r w:rsidR="00616EBB" w:rsidRPr="00934109">
                    <w:rPr>
                      <w:sz w:val="22"/>
                      <w:szCs w:val="22"/>
                    </w:rPr>
                    <w:t xml:space="preserve">               </w:t>
                  </w:r>
                </w:p>
              </w:tc>
            </w:tr>
          </w:tbl>
          <w:p w14:paraId="64D457EB" w14:textId="77777777" w:rsidR="00295EB7" w:rsidRPr="00616EBB" w:rsidRDefault="00295E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3DCD7B" w14:textId="77777777" w:rsidR="009424BB" w:rsidRDefault="009424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МП</w:t>
            </w:r>
          </w:p>
          <w:p w14:paraId="7B00ABDD" w14:textId="77777777" w:rsidR="009424BB" w:rsidRDefault="00942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C8E2C1" w14:textId="77777777" w:rsidR="009424BB" w:rsidRDefault="00AE1D94">
      <w:pPr>
        <w:pageBreakBefore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П</w:t>
      </w:r>
      <w:r w:rsidR="009424BB">
        <w:rPr>
          <w:rFonts w:ascii="Arial" w:hAnsi="Arial" w:cs="Arial"/>
          <w:b/>
          <w:i/>
          <w:sz w:val="22"/>
          <w:szCs w:val="22"/>
        </w:rPr>
        <w:t>риложение № 1</w:t>
      </w:r>
      <w:r w:rsidR="009424BB">
        <w:rPr>
          <w:rFonts w:ascii="Arial" w:hAnsi="Arial" w:cs="Arial"/>
          <w:b/>
          <w:sz w:val="22"/>
          <w:szCs w:val="22"/>
        </w:rPr>
        <w:t xml:space="preserve"> </w:t>
      </w:r>
    </w:p>
    <w:p w14:paraId="64B0087D" w14:textId="7E2556B2" w:rsidR="009424BB" w:rsidRPr="008D46BE" w:rsidRDefault="009424B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к Договору № </w:t>
      </w:r>
      <w:r w:rsidR="007A21D1">
        <w:rPr>
          <w:rFonts w:ascii="Arial" w:hAnsi="Arial" w:cs="Arial"/>
          <w:b/>
          <w:sz w:val="22"/>
          <w:szCs w:val="22"/>
        </w:rPr>
        <w:t>_______</w:t>
      </w:r>
    </w:p>
    <w:p w14:paraId="50427F59" w14:textId="0CAFD29B" w:rsidR="009424BB" w:rsidRDefault="009424B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от «</w:t>
      </w:r>
      <w:r w:rsidR="007A21D1">
        <w:rPr>
          <w:rFonts w:ascii="Arial" w:hAnsi="Arial" w:cs="Arial"/>
          <w:b/>
          <w:sz w:val="22"/>
          <w:szCs w:val="22"/>
        </w:rPr>
        <w:t>__</w:t>
      </w:r>
      <w:r>
        <w:rPr>
          <w:rFonts w:ascii="Arial" w:hAnsi="Arial" w:cs="Arial"/>
          <w:b/>
          <w:sz w:val="22"/>
          <w:szCs w:val="22"/>
        </w:rPr>
        <w:t xml:space="preserve">» </w:t>
      </w:r>
      <w:r w:rsidR="007A21D1">
        <w:rPr>
          <w:rFonts w:ascii="Arial" w:hAnsi="Arial" w:cs="Arial"/>
          <w:b/>
          <w:sz w:val="22"/>
          <w:szCs w:val="22"/>
        </w:rPr>
        <w:t>_____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873944">
        <w:rPr>
          <w:rFonts w:ascii="Arial" w:hAnsi="Arial" w:cs="Arial"/>
          <w:b/>
          <w:sz w:val="22"/>
          <w:szCs w:val="22"/>
        </w:rPr>
        <w:t>2</w:t>
      </w:r>
      <w:r w:rsidR="007A21D1">
        <w:rPr>
          <w:rFonts w:ascii="Arial" w:hAnsi="Arial" w:cs="Arial"/>
          <w:b/>
          <w:sz w:val="22"/>
          <w:szCs w:val="22"/>
        </w:rPr>
        <w:t>_</w:t>
      </w:r>
      <w:r>
        <w:rPr>
          <w:rFonts w:ascii="Arial" w:hAnsi="Arial" w:cs="Arial"/>
          <w:b/>
          <w:sz w:val="22"/>
          <w:szCs w:val="22"/>
        </w:rPr>
        <w:t xml:space="preserve"> г.</w:t>
      </w:r>
    </w:p>
    <w:p w14:paraId="221C4E4E" w14:textId="77777777" w:rsidR="007F021D" w:rsidRDefault="007F021D">
      <w:pPr>
        <w:jc w:val="right"/>
        <w:rPr>
          <w:rFonts w:ascii="Arial" w:hAnsi="Arial" w:cs="Arial"/>
          <w:b/>
          <w:sz w:val="22"/>
          <w:szCs w:val="22"/>
        </w:rPr>
      </w:pPr>
    </w:p>
    <w:p w14:paraId="32F4B910" w14:textId="77777777" w:rsidR="007F021D" w:rsidRPr="00D64421" w:rsidRDefault="00D64421" w:rsidP="00D64421">
      <w:pPr>
        <w:jc w:val="center"/>
        <w:rPr>
          <w:rFonts w:ascii="Arial" w:hAnsi="Arial" w:cs="Arial"/>
          <w:b/>
          <w:sz w:val="22"/>
          <w:szCs w:val="22"/>
        </w:rPr>
      </w:pPr>
      <w:r w:rsidRPr="00264EB2">
        <w:rPr>
          <w:rFonts w:ascii="Arial" w:hAnsi="Arial" w:cs="Arial"/>
          <w:b/>
          <w:sz w:val="22"/>
          <w:szCs w:val="22"/>
        </w:rPr>
        <w:t>ПРАЙС-ЛИСТ НА ЗАКУПКУ ПОДДОНОВ</w:t>
      </w:r>
    </w:p>
    <w:p w14:paraId="716C7386" w14:textId="77777777" w:rsidR="007F021D" w:rsidRPr="007F021D" w:rsidRDefault="007F021D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4"/>
        <w:gridCol w:w="2875"/>
      </w:tblGrid>
      <w:tr w:rsidR="00D64421" w:rsidRPr="008C20B9" w14:paraId="109D27B2" w14:textId="77777777" w:rsidTr="00D64421">
        <w:trPr>
          <w:jc w:val="center"/>
        </w:trPr>
        <w:tc>
          <w:tcPr>
            <w:tcW w:w="7684" w:type="dxa"/>
            <w:tcBorders>
              <w:bottom w:val="single" w:sz="4" w:space="0" w:color="auto"/>
            </w:tcBorders>
            <w:vAlign w:val="center"/>
          </w:tcPr>
          <w:p w14:paraId="6898DE47" w14:textId="77777777" w:rsidR="00D64421" w:rsidRPr="008C20B9" w:rsidRDefault="00D64421" w:rsidP="00D644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20B9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14:paraId="4B943AB6" w14:textId="77777777" w:rsidR="00D64421" w:rsidRPr="008C20B9" w:rsidRDefault="00D64421" w:rsidP="00D644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20B9">
              <w:rPr>
                <w:rFonts w:ascii="Arial" w:hAnsi="Arial" w:cs="Arial"/>
                <w:b/>
                <w:sz w:val="22"/>
                <w:szCs w:val="22"/>
              </w:rPr>
              <w:t>Цена, руб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4152C">
              <w:rPr>
                <w:rFonts w:ascii="Arial" w:hAnsi="Arial" w:cs="Arial"/>
                <w:b/>
                <w:sz w:val="22"/>
                <w:szCs w:val="22"/>
              </w:rPr>
              <w:t xml:space="preserve"> за шт. с НДС 20%</w:t>
            </w:r>
          </w:p>
        </w:tc>
      </w:tr>
      <w:tr w:rsidR="00D64421" w:rsidRPr="008C20B9" w14:paraId="5D5EB19B" w14:textId="77777777" w:rsidTr="00D64421">
        <w:trPr>
          <w:jc w:val="center"/>
        </w:trPr>
        <w:tc>
          <w:tcPr>
            <w:tcW w:w="7684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8088764" w14:textId="77777777" w:rsidR="00D64421" w:rsidRPr="008C20B9" w:rsidRDefault="00E37073" w:rsidP="00E370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Поддоны:</w:t>
            </w:r>
          </w:p>
        </w:tc>
        <w:tc>
          <w:tcPr>
            <w:tcW w:w="2875" w:type="dxa"/>
            <w:tcBorders>
              <w:left w:val="nil"/>
            </w:tcBorders>
            <w:shd w:val="clear" w:color="auto" w:fill="D9D9D9"/>
          </w:tcPr>
          <w:p w14:paraId="7A3EFC37" w14:textId="77777777" w:rsidR="00D64421" w:rsidRPr="008C20B9" w:rsidRDefault="00D64421" w:rsidP="00D644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4090" w:rsidRPr="008C20B9" w14:paraId="66563F6B" w14:textId="77777777" w:rsidTr="008C61B2">
        <w:trPr>
          <w:trHeight w:val="334"/>
          <w:jc w:val="center"/>
        </w:trPr>
        <w:tc>
          <w:tcPr>
            <w:tcW w:w="7684" w:type="dxa"/>
            <w:vAlign w:val="center"/>
          </w:tcPr>
          <w:p w14:paraId="75E6D4F0" w14:textId="797BEC5D" w:rsidR="00A64090" w:rsidRDefault="002864D3" w:rsidP="00D90E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Поддон 1200Х800 </w:t>
            </w:r>
          </w:p>
        </w:tc>
        <w:tc>
          <w:tcPr>
            <w:tcW w:w="2875" w:type="dxa"/>
            <w:vAlign w:val="center"/>
          </w:tcPr>
          <w:p w14:paraId="3383E789" w14:textId="6FB65F4D" w:rsidR="00A64090" w:rsidRDefault="00A64090" w:rsidP="00D90E0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48A8A73E" w14:textId="77777777" w:rsidR="00D64421" w:rsidRDefault="00D64421">
      <w:pPr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800A4D" w14:paraId="54A29772" w14:textId="77777777" w:rsidTr="00FE2D66">
        <w:tc>
          <w:tcPr>
            <w:tcW w:w="4608" w:type="dxa"/>
            <w:shd w:val="clear" w:color="auto" w:fill="auto"/>
          </w:tcPr>
          <w:p w14:paraId="0924C494" w14:textId="77777777" w:rsidR="00800A4D" w:rsidRDefault="00800A4D" w:rsidP="00FE2D66">
            <w:pPr>
              <w:tabs>
                <w:tab w:val="left" w:pos="993"/>
                <w:tab w:val="left" w:pos="2835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960714" w14:textId="77777777" w:rsidR="00800A4D" w:rsidRDefault="00800A4D" w:rsidP="00FE2D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  <w:p w14:paraId="62194EDA" w14:textId="77777777" w:rsidR="00AF744A" w:rsidRDefault="00AF744A" w:rsidP="00AF74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ООО «</w:t>
            </w:r>
            <w:r w:rsidRPr="008933F7">
              <w:rPr>
                <w:b/>
                <w:bCs/>
                <w:sz w:val="22"/>
                <w:szCs w:val="22"/>
              </w:rPr>
              <w:t>СТРОЙБРИГ</w:t>
            </w:r>
            <w:r>
              <w:rPr>
                <w:b/>
                <w:sz w:val="24"/>
              </w:rPr>
              <w:t>»</w:t>
            </w:r>
          </w:p>
          <w:p w14:paraId="7FF2E419" w14:textId="77777777" w:rsidR="00AF744A" w:rsidRDefault="00AF744A" w:rsidP="00AF7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258A4C" w14:textId="77777777" w:rsidR="00AF744A" w:rsidRDefault="00AF744A" w:rsidP="00AF744A">
            <w:pPr>
              <w:tabs>
                <w:tab w:val="left" w:pos="993"/>
                <w:tab w:val="left" w:pos="283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109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 xml:space="preserve">/ Симонов А.Е./ </w:t>
            </w:r>
          </w:p>
          <w:p w14:paraId="7E76DF7C" w14:textId="279E662F" w:rsidR="00D33BE2" w:rsidRDefault="00D33BE2" w:rsidP="00D33BE2">
            <w:pPr>
              <w:tabs>
                <w:tab w:val="left" w:pos="993"/>
                <w:tab w:val="left" w:pos="283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1689793" w14:textId="77777777" w:rsidR="00800A4D" w:rsidRDefault="00800A4D" w:rsidP="00FE2D66">
            <w:pPr>
              <w:tabs>
                <w:tab w:val="left" w:pos="993"/>
                <w:tab w:val="left" w:pos="283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8BC23D" w14:textId="77777777" w:rsidR="00800A4D" w:rsidRDefault="00800A4D" w:rsidP="00FE2D66">
            <w:pPr>
              <w:tabs>
                <w:tab w:val="left" w:pos="993"/>
                <w:tab w:val="left" w:pos="283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МП</w:t>
            </w:r>
          </w:p>
        </w:tc>
        <w:tc>
          <w:tcPr>
            <w:tcW w:w="4860" w:type="dxa"/>
            <w:shd w:val="clear" w:color="auto" w:fill="auto"/>
          </w:tcPr>
          <w:p w14:paraId="50A75DD9" w14:textId="77777777" w:rsidR="00800A4D" w:rsidRDefault="00800A4D" w:rsidP="00FE2D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BA2CA6" w14:textId="56928F44" w:rsidR="00AF744A" w:rsidRDefault="00AF744A" w:rsidP="00AF74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</w:t>
            </w:r>
            <w:r w:rsidR="002864D3">
              <w:rPr>
                <w:rFonts w:ascii="Arial" w:hAnsi="Arial" w:cs="Arial"/>
                <w:sz w:val="22"/>
                <w:szCs w:val="22"/>
              </w:rPr>
              <w:t>ьн</w:t>
            </w:r>
            <w:r>
              <w:rPr>
                <w:rFonts w:ascii="Arial" w:hAnsi="Arial" w:cs="Arial"/>
                <w:sz w:val="22"/>
                <w:szCs w:val="22"/>
              </w:rPr>
              <w:t>ый директор</w:t>
            </w:r>
          </w:p>
          <w:p w14:paraId="454FA728" w14:textId="0A8BA61B" w:rsidR="00AF744A" w:rsidRDefault="00AF744A" w:rsidP="00AF744A">
            <w:pPr>
              <w:tabs>
                <w:tab w:val="left" w:pos="1080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934109">
              <w:rPr>
                <w:b/>
                <w:bCs/>
                <w:sz w:val="22"/>
                <w:szCs w:val="22"/>
              </w:rPr>
              <w:t xml:space="preserve">ООО </w:t>
            </w:r>
            <w:r>
              <w:rPr>
                <w:b/>
                <w:bCs/>
                <w:sz w:val="22"/>
                <w:szCs w:val="22"/>
              </w:rPr>
              <w:t>«</w:t>
            </w:r>
            <w:r w:rsidR="007A21D1">
              <w:rPr>
                <w:b/>
                <w:bCs/>
                <w:sz w:val="22"/>
                <w:szCs w:val="22"/>
              </w:rPr>
              <w:t>_________</w:t>
            </w:r>
            <w:r w:rsidRPr="00934109">
              <w:rPr>
                <w:b/>
                <w:bCs/>
                <w:sz w:val="22"/>
                <w:szCs w:val="22"/>
              </w:rPr>
              <w:t>»</w:t>
            </w:r>
          </w:p>
          <w:p w14:paraId="1BCC94FB" w14:textId="77777777" w:rsidR="00AF744A" w:rsidRPr="00934109" w:rsidRDefault="00AF744A" w:rsidP="00AF744A">
            <w:pPr>
              <w:tabs>
                <w:tab w:val="left" w:pos="1080"/>
              </w:tabs>
              <w:snapToGrid w:val="0"/>
              <w:rPr>
                <w:b/>
                <w:bCs/>
                <w:sz w:val="22"/>
                <w:szCs w:val="22"/>
              </w:rPr>
            </w:pPr>
          </w:p>
          <w:p w14:paraId="127C26CC" w14:textId="391D800D" w:rsidR="00AF744A" w:rsidRDefault="00AF744A" w:rsidP="00AF744A">
            <w:pPr>
              <w:rPr>
                <w:rFonts w:ascii="Arial" w:hAnsi="Arial" w:cs="Arial"/>
                <w:sz w:val="22"/>
                <w:szCs w:val="22"/>
              </w:rPr>
            </w:pPr>
            <w:r w:rsidRPr="00934109">
              <w:rPr>
                <w:bCs/>
                <w:sz w:val="22"/>
                <w:szCs w:val="22"/>
              </w:rPr>
              <w:t>_</w:t>
            </w:r>
            <w:r>
              <w:rPr>
                <w:bCs/>
                <w:sz w:val="22"/>
                <w:szCs w:val="22"/>
              </w:rPr>
              <w:t>___________________ /</w:t>
            </w:r>
            <w:r w:rsidR="00A64090" w:rsidRPr="00A64090">
              <w:rPr>
                <w:bCs/>
                <w:sz w:val="22"/>
                <w:szCs w:val="22"/>
              </w:rPr>
              <w:t xml:space="preserve"> </w:t>
            </w:r>
            <w:r w:rsidR="007A21D1">
              <w:rPr>
                <w:bCs/>
                <w:sz w:val="22"/>
                <w:szCs w:val="22"/>
              </w:rPr>
              <w:t>____________</w:t>
            </w:r>
            <w:r w:rsidRPr="00934109">
              <w:rPr>
                <w:sz w:val="22"/>
                <w:szCs w:val="22"/>
              </w:rPr>
              <w:t xml:space="preserve">                              </w:t>
            </w:r>
          </w:p>
          <w:p w14:paraId="611FB687" w14:textId="77777777" w:rsidR="00B16CEA" w:rsidRDefault="00B16CEA" w:rsidP="00FE2D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ABFFCE" w14:textId="77777777" w:rsidR="002864D3" w:rsidRDefault="002864D3" w:rsidP="00FE2D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AA343C" w14:textId="59AF285B" w:rsidR="00800A4D" w:rsidRDefault="00800A4D" w:rsidP="00FE2D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МП</w:t>
            </w:r>
          </w:p>
        </w:tc>
      </w:tr>
    </w:tbl>
    <w:p w14:paraId="7C98CC59" w14:textId="18A897A3" w:rsidR="009424BB" w:rsidRDefault="009424BB" w:rsidP="00800A4D"/>
    <w:sectPr w:rsidR="009424BB" w:rsidSect="001869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618" w:bottom="567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47FC7" w14:textId="77777777" w:rsidR="000A60F5" w:rsidRDefault="000A60F5">
      <w:r>
        <w:separator/>
      </w:r>
    </w:p>
  </w:endnote>
  <w:endnote w:type="continuationSeparator" w:id="0">
    <w:p w14:paraId="21E97208" w14:textId="77777777" w:rsidR="000A60F5" w:rsidRDefault="000A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ultant">
    <w:altName w:val="Lucida Console"/>
    <w:charset w:val="00"/>
    <w:family w:val="moder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95CC" w14:textId="77777777" w:rsidR="00FF09BB" w:rsidRDefault="00FF09B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F4AA" w14:textId="77777777" w:rsidR="00FF09BB" w:rsidRDefault="00FF09BB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AE76A8A" wp14:editId="2AEF0614">
              <wp:simplePos x="0" y="0"/>
              <wp:positionH relativeFrom="page">
                <wp:posOffset>7027545</wp:posOffset>
              </wp:positionH>
              <wp:positionV relativeFrom="paragraph">
                <wp:posOffset>635</wp:posOffset>
              </wp:positionV>
              <wp:extent cx="157480" cy="137160"/>
              <wp:effectExtent l="0" t="0" r="0" b="0"/>
              <wp:wrapSquare wrapText="largest"/>
              <wp:docPr id="29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7480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DAAEC" w14:textId="6C45A45F" w:rsidR="00FF09BB" w:rsidRDefault="00FF09BB">
                          <w:pPr>
                            <w:pStyle w:val="ab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945EF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76A8A"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553.35pt;margin-top:.05pt;width:12.4pt;height:10.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" stroked="f">
              <v:fill opacity="0"/>
              <v:path arrowok="t"/>
              <v:textbox inset="0,0,0,0">
                <w:txbxContent>
                  <w:p w14:paraId="255DAAEC" w14:textId="6C45A45F" w:rsidR="00FF09BB" w:rsidRDefault="00FF09BB">
                    <w:pPr>
                      <w:pStyle w:val="ab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945EF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E0BE" w14:textId="77777777" w:rsidR="00FF09BB" w:rsidRDefault="00FF09B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78A4" w14:textId="77777777" w:rsidR="000A60F5" w:rsidRDefault="000A60F5">
      <w:r>
        <w:separator/>
      </w:r>
    </w:p>
  </w:footnote>
  <w:footnote w:type="continuationSeparator" w:id="0">
    <w:p w14:paraId="34F16208" w14:textId="77777777" w:rsidR="000A60F5" w:rsidRDefault="000A6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C76B" w14:textId="77777777" w:rsidR="00FF09BB" w:rsidRDefault="00FF09B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C19A" w14:textId="77777777" w:rsidR="00FF09BB" w:rsidRDefault="00FF09B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4755" w14:textId="77777777" w:rsidR="00FF09BB" w:rsidRDefault="00FF09B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4CA6F77"/>
    <w:multiLevelType w:val="hybridMultilevel"/>
    <w:tmpl w:val="855A76E0"/>
    <w:lvl w:ilvl="0" w:tplc="9474C36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80002"/>
    <w:multiLevelType w:val="hybridMultilevel"/>
    <w:tmpl w:val="E77C3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E25884"/>
    <w:multiLevelType w:val="hybridMultilevel"/>
    <w:tmpl w:val="1EA4B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7357A"/>
    <w:multiLevelType w:val="hybridMultilevel"/>
    <w:tmpl w:val="B240E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6460402">
    <w:abstractNumId w:val="0"/>
  </w:num>
  <w:num w:numId="2" w16cid:durableId="1758668118">
    <w:abstractNumId w:val="1"/>
  </w:num>
  <w:num w:numId="3" w16cid:durableId="374618836">
    <w:abstractNumId w:val="2"/>
  </w:num>
  <w:num w:numId="4" w16cid:durableId="316540484">
    <w:abstractNumId w:val="3"/>
  </w:num>
  <w:num w:numId="5" w16cid:durableId="1326322700">
    <w:abstractNumId w:val="4"/>
  </w:num>
  <w:num w:numId="6" w16cid:durableId="1240213759">
    <w:abstractNumId w:val="6"/>
  </w:num>
  <w:num w:numId="7" w16cid:durableId="1040977330">
    <w:abstractNumId w:val="7"/>
  </w:num>
  <w:num w:numId="8" w16cid:durableId="133183441">
    <w:abstractNumId w:val="8"/>
  </w:num>
  <w:num w:numId="9" w16cid:durableId="1795841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2B"/>
    <w:rsid w:val="00032305"/>
    <w:rsid w:val="000945EF"/>
    <w:rsid w:val="000A60F5"/>
    <w:rsid w:val="00142AA4"/>
    <w:rsid w:val="00144C83"/>
    <w:rsid w:val="001617AD"/>
    <w:rsid w:val="001713B9"/>
    <w:rsid w:val="001869E3"/>
    <w:rsid w:val="001A2EEC"/>
    <w:rsid w:val="001A7660"/>
    <w:rsid w:val="001B0331"/>
    <w:rsid w:val="001B7987"/>
    <w:rsid w:val="001C6070"/>
    <w:rsid w:val="00227FE3"/>
    <w:rsid w:val="00264EB2"/>
    <w:rsid w:val="002864D3"/>
    <w:rsid w:val="00295EB7"/>
    <w:rsid w:val="00300393"/>
    <w:rsid w:val="00347595"/>
    <w:rsid w:val="00350B4C"/>
    <w:rsid w:val="00396CD1"/>
    <w:rsid w:val="003C411A"/>
    <w:rsid w:val="003D0217"/>
    <w:rsid w:val="003E3CBA"/>
    <w:rsid w:val="004126C2"/>
    <w:rsid w:val="00433F8E"/>
    <w:rsid w:val="004554E5"/>
    <w:rsid w:val="00475D77"/>
    <w:rsid w:val="004B15B6"/>
    <w:rsid w:val="004B5E96"/>
    <w:rsid w:val="004F1732"/>
    <w:rsid w:val="004F2FF0"/>
    <w:rsid w:val="004F5F00"/>
    <w:rsid w:val="00510A89"/>
    <w:rsid w:val="00520B6D"/>
    <w:rsid w:val="00542C01"/>
    <w:rsid w:val="0055419E"/>
    <w:rsid w:val="00563FEB"/>
    <w:rsid w:val="00593319"/>
    <w:rsid w:val="005D1DDE"/>
    <w:rsid w:val="005F3A27"/>
    <w:rsid w:val="00602491"/>
    <w:rsid w:val="00616EBB"/>
    <w:rsid w:val="00624F32"/>
    <w:rsid w:val="006335F5"/>
    <w:rsid w:val="0064152C"/>
    <w:rsid w:val="00665165"/>
    <w:rsid w:val="006A580A"/>
    <w:rsid w:val="006B7DFE"/>
    <w:rsid w:val="006F7827"/>
    <w:rsid w:val="00710C04"/>
    <w:rsid w:val="0075379B"/>
    <w:rsid w:val="00762542"/>
    <w:rsid w:val="00795D75"/>
    <w:rsid w:val="007A21D1"/>
    <w:rsid w:val="007D7BD2"/>
    <w:rsid w:val="007F021D"/>
    <w:rsid w:val="007F1748"/>
    <w:rsid w:val="00800A4D"/>
    <w:rsid w:val="00851080"/>
    <w:rsid w:val="00851250"/>
    <w:rsid w:val="00855237"/>
    <w:rsid w:val="00856915"/>
    <w:rsid w:val="00873944"/>
    <w:rsid w:val="008868D3"/>
    <w:rsid w:val="008954F4"/>
    <w:rsid w:val="008B52B5"/>
    <w:rsid w:val="008C61B2"/>
    <w:rsid w:val="008D46BE"/>
    <w:rsid w:val="008E022D"/>
    <w:rsid w:val="00903F27"/>
    <w:rsid w:val="009268B7"/>
    <w:rsid w:val="009322A4"/>
    <w:rsid w:val="009424BB"/>
    <w:rsid w:val="0094763D"/>
    <w:rsid w:val="009A0BC7"/>
    <w:rsid w:val="009B2411"/>
    <w:rsid w:val="009E6D95"/>
    <w:rsid w:val="009F5C12"/>
    <w:rsid w:val="00A21939"/>
    <w:rsid w:val="00A3189A"/>
    <w:rsid w:val="00A358EE"/>
    <w:rsid w:val="00A37499"/>
    <w:rsid w:val="00A434F6"/>
    <w:rsid w:val="00A46383"/>
    <w:rsid w:val="00A47441"/>
    <w:rsid w:val="00A60241"/>
    <w:rsid w:val="00A64090"/>
    <w:rsid w:val="00A72AB2"/>
    <w:rsid w:val="00AA638F"/>
    <w:rsid w:val="00AA737E"/>
    <w:rsid w:val="00AB5918"/>
    <w:rsid w:val="00AC49A2"/>
    <w:rsid w:val="00AD43E5"/>
    <w:rsid w:val="00AE1D94"/>
    <w:rsid w:val="00AF744A"/>
    <w:rsid w:val="00B049C4"/>
    <w:rsid w:val="00B16CEA"/>
    <w:rsid w:val="00B240F7"/>
    <w:rsid w:val="00B32BC9"/>
    <w:rsid w:val="00B750CC"/>
    <w:rsid w:val="00B753B2"/>
    <w:rsid w:val="00B92502"/>
    <w:rsid w:val="00C25F0D"/>
    <w:rsid w:val="00C5429E"/>
    <w:rsid w:val="00C71C48"/>
    <w:rsid w:val="00C96A50"/>
    <w:rsid w:val="00CD5E7C"/>
    <w:rsid w:val="00D043D6"/>
    <w:rsid w:val="00D20F8D"/>
    <w:rsid w:val="00D33BE2"/>
    <w:rsid w:val="00D535AF"/>
    <w:rsid w:val="00D64421"/>
    <w:rsid w:val="00D90E0C"/>
    <w:rsid w:val="00E05E2B"/>
    <w:rsid w:val="00E151D3"/>
    <w:rsid w:val="00E2359A"/>
    <w:rsid w:val="00E37073"/>
    <w:rsid w:val="00E41C6C"/>
    <w:rsid w:val="00E43D0F"/>
    <w:rsid w:val="00EB4FDB"/>
    <w:rsid w:val="00EC5AD6"/>
    <w:rsid w:val="00EF6B55"/>
    <w:rsid w:val="00F2723F"/>
    <w:rsid w:val="00F5574C"/>
    <w:rsid w:val="00F732FE"/>
    <w:rsid w:val="00FB4DA6"/>
    <w:rsid w:val="00FC4965"/>
    <w:rsid w:val="00FD3076"/>
    <w:rsid w:val="00FE2D66"/>
    <w:rsid w:val="00FF09BB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F0B5E8"/>
  <w15:chartTrackingRefBased/>
  <w15:docId w15:val="{62609639-77FA-0949-A06C-5AB06D62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1">
    <w:name w:val="WW8Num15z1"/>
    <w:rPr>
      <w:rFonts w:ascii="Times New Roman" w:hAnsi="Times New Roman" w:cs="Times New Roman"/>
      <w:i w:val="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Normal">
    <w:name w:val="ConsNormal"/>
    <w:pPr>
      <w:suppressAutoHyphens/>
      <w:ind w:firstLine="720"/>
    </w:pPr>
    <w:rPr>
      <w:rFonts w:ascii="Consultant" w:eastAsia="Arial" w:hAnsi="Consultant"/>
      <w:lang w:eastAsia="ar-SA"/>
    </w:rPr>
  </w:style>
  <w:style w:type="paragraph" w:customStyle="1" w:styleId="210">
    <w:name w:val="Основной текст 21"/>
    <w:basedOn w:val="a"/>
    <w:pPr>
      <w:tabs>
        <w:tab w:val="left" w:pos="993"/>
        <w:tab w:val="left" w:pos="2835"/>
      </w:tabs>
      <w:jc w:val="both"/>
    </w:pPr>
    <w:rPr>
      <w:sz w:val="22"/>
      <w:szCs w:val="22"/>
    </w:rPr>
  </w:style>
  <w:style w:type="paragraph" w:styleId="a7">
    <w:name w:val="Body Text Indent"/>
    <w:basedOn w:val="a"/>
    <w:pPr>
      <w:spacing w:after="60"/>
      <w:ind w:firstLine="360"/>
      <w:jc w:val="both"/>
    </w:pPr>
    <w:rPr>
      <w:rFonts w:ascii="Tahoma" w:hAnsi="Tahoma" w:cs="Tahoma"/>
      <w:b/>
      <w:bCs/>
      <w:i/>
      <w:iCs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rial">
    <w:name w:val="Обычный + Arial"/>
    <w:basedOn w:val="a"/>
    <w:pPr>
      <w:spacing w:after="80"/>
      <w:jc w:val="both"/>
    </w:pPr>
    <w:rPr>
      <w:rFonts w:ascii="Arial" w:hAnsi="Arial" w:cs="Arial"/>
      <w:sz w:val="22"/>
      <w:szCs w:val="22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5"/>
  </w:style>
  <w:style w:type="table" w:styleId="af0">
    <w:name w:val="Table Grid"/>
    <w:basedOn w:val="a1"/>
    <w:rsid w:val="00E05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rsid w:val="007F1748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ru-RU"/>
    </w:rPr>
  </w:style>
  <w:style w:type="character" w:styleId="af2">
    <w:name w:val="Hyperlink"/>
    <w:rsid w:val="007F1748"/>
    <w:rPr>
      <w:color w:val="0000FF"/>
      <w:u w:val="single"/>
    </w:rPr>
  </w:style>
  <w:style w:type="paragraph" w:styleId="af3">
    <w:name w:val="Plain Text"/>
    <w:basedOn w:val="a"/>
    <w:link w:val="af4"/>
    <w:rsid w:val="007F1748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4">
    <w:name w:val="Текст Знак"/>
    <w:link w:val="af3"/>
    <w:rsid w:val="007F1748"/>
    <w:rPr>
      <w:rFonts w:ascii="Courier New" w:hAnsi="Courier New" w:cs="Courier New"/>
    </w:rPr>
  </w:style>
  <w:style w:type="character" w:customStyle="1" w:styleId="aa">
    <w:name w:val="Верхний колонтитул Знак"/>
    <w:link w:val="a9"/>
    <w:uiPriority w:val="99"/>
    <w:rsid w:val="007F1748"/>
    <w:rPr>
      <w:sz w:val="24"/>
      <w:szCs w:val="24"/>
      <w:lang w:eastAsia="ar-SA"/>
    </w:rPr>
  </w:style>
  <w:style w:type="character" w:customStyle="1" w:styleId="ac">
    <w:name w:val="Нижний колонтитул Знак"/>
    <w:link w:val="ab"/>
    <w:uiPriority w:val="99"/>
    <w:rsid w:val="007F1748"/>
    <w:rPr>
      <w:lang w:eastAsia="ar-SA"/>
    </w:rPr>
  </w:style>
  <w:style w:type="paragraph" w:customStyle="1" w:styleId="Default">
    <w:name w:val="Default"/>
    <w:rsid w:val="00616E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AF744A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10/05/2006</vt:lpstr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10/05/2006</dc:title>
  <dc:subject/>
  <dc:creator>Admin</dc:creator>
  <cp:keywords/>
  <cp:lastModifiedBy>Дмитрий Марков</cp:lastModifiedBy>
  <cp:revision>6</cp:revision>
  <cp:lastPrinted>2007-09-13T11:25:00Z</cp:lastPrinted>
  <dcterms:created xsi:type="dcterms:W3CDTF">2021-10-05T09:57:00Z</dcterms:created>
  <dcterms:modified xsi:type="dcterms:W3CDTF">2023-08-01T15:41:00Z</dcterms:modified>
</cp:coreProperties>
</file>